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53BB4F" w14:textId="77777777" w:rsidR="009D73D6" w:rsidRDefault="002F3232" w:rsidP="002F3232">
      <w:pPr>
        <w:spacing w:after="0" w:line="240" w:lineRule="auto"/>
        <w:jc w:val="center"/>
        <w:rPr>
          <w:rFonts w:ascii="Verdana" w:hAnsi="Verdana"/>
          <w:b/>
          <w:color w:val="0070C0"/>
          <w:sz w:val="24"/>
          <w:szCs w:val="24"/>
        </w:rPr>
      </w:pPr>
      <w:r w:rsidRPr="009D73D6">
        <w:rPr>
          <w:rFonts w:ascii="Verdana" w:hAnsi="Verdana"/>
          <w:b/>
          <w:color w:val="0070C0"/>
          <w:sz w:val="24"/>
          <w:szCs w:val="24"/>
          <w:highlight w:val="yellow"/>
        </w:rPr>
        <w:t>LOCAL AREA</w:t>
      </w:r>
      <w:r w:rsidRPr="009D73D6">
        <w:rPr>
          <w:rFonts w:ascii="Verdana" w:hAnsi="Verdana"/>
          <w:b/>
          <w:color w:val="0070C0"/>
          <w:sz w:val="24"/>
          <w:szCs w:val="24"/>
        </w:rPr>
        <w:t xml:space="preserve"> CHILD PROTECTION INDICATORS: </w:t>
      </w:r>
    </w:p>
    <w:p w14:paraId="0845A7C9" w14:textId="77777777" w:rsidR="002F3232" w:rsidRPr="009D73D6" w:rsidRDefault="002F3232" w:rsidP="002F3232">
      <w:pPr>
        <w:spacing w:after="0" w:line="240" w:lineRule="auto"/>
        <w:jc w:val="center"/>
        <w:rPr>
          <w:rFonts w:ascii="Verdana" w:hAnsi="Verdana"/>
          <w:b/>
          <w:color w:val="0070C0"/>
          <w:sz w:val="24"/>
          <w:szCs w:val="24"/>
        </w:rPr>
      </w:pPr>
      <w:r w:rsidRPr="00197617">
        <w:rPr>
          <w:rFonts w:ascii="Verdana" w:hAnsi="Verdana"/>
          <w:b/>
          <w:color w:val="000000" w:themeColor="text1"/>
          <w:sz w:val="24"/>
          <w:szCs w:val="24"/>
          <w:highlight w:val="yellow"/>
        </w:rPr>
        <w:t>QUARTERLY</w:t>
      </w:r>
      <w:r w:rsidR="00197617">
        <w:rPr>
          <w:rFonts w:ascii="Verdana" w:hAnsi="Verdana"/>
          <w:b/>
          <w:color w:val="000000" w:themeColor="text1"/>
          <w:sz w:val="24"/>
          <w:szCs w:val="24"/>
        </w:rPr>
        <w:t xml:space="preserve"> / </w:t>
      </w:r>
      <w:r w:rsidR="00197617" w:rsidRPr="00197617">
        <w:rPr>
          <w:rFonts w:ascii="Verdana" w:hAnsi="Verdana"/>
          <w:b/>
          <w:color w:val="000000" w:themeColor="text1"/>
          <w:sz w:val="24"/>
          <w:szCs w:val="24"/>
          <w:highlight w:val="yellow"/>
        </w:rPr>
        <w:t>SIX MONTHLY</w:t>
      </w:r>
      <w:r w:rsidRPr="00197617">
        <w:rPr>
          <w:rFonts w:ascii="Verdana" w:hAnsi="Verdana"/>
          <w:b/>
          <w:color w:val="000000" w:themeColor="text1"/>
          <w:sz w:val="24"/>
          <w:szCs w:val="24"/>
          <w:highlight w:val="yellow"/>
        </w:rPr>
        <w:t xml:space="preserve"> REPORT</w:t>
      </w:r>
      <w:r w:rsidRPr="009D73D6">
        <w:rPr>
          <w:rFonts w:ascii="Verdana" w:hAnsi="Verdana"/>
          <w:b/>
          <w:color w:val="000000" w:themeColor="text1"/>
          <w:sz w:val="24"/>
          <w:szCs w:val="24"/>
        </w:rPr>
        <w:t xml:space="preserve"> </w:t>
      </w:r>
      <w:r w:rsidRPr="00316D2F">
        <w:rPr>
          <w:rFonts w:ascii="Verdana" w:hAnsi="Verdana"/>
          <w:b/>
          <w:color w:val="000000" w:themeColor="text1"/>
          <w:sz w:val="24"/>
          <w:szCs w:val="24"/>
          <w:highlight w:val="yellow"/>
        </w:rPr>
        <w:t>(AUGUST TO OCTOBER 2021)</w:t>
      </w:r>
    </w:p>
    <w:p w14:paraId="73427493" w14:textId="7B78B942" w:rsidR="002F3232" w:rsidRDefault="002F3232" w:rsidP="002F3232">
      <w:pPr>
        <w:spacing w:after="0" w:line="240" w:lineRule="auto"/>
        <w:rPr>
          <w:rFonts w:ascii="Verdana" w:hAnsi="Verdana"/>
          <w:b/>
          <w:color w:val="0070C0"/>
        </w:rPr>
      </w:pPr>
    </w:p>
    <w:p w14:paraId="2E349156" w14:textId="77777777" w:rsidR="00A560E0" w:rsidRDefault="00A560E0" w:rsidP="00A560E0">
      <w:pPr>
        <w:rPr>
          <w:color w:val="000000"/>
        </w:rPr>
      </w:pPr>
      <w:r>
        <w:rPr>
          <w:rFonts w:ascii="Verdana" w:hAnsi="Verdana"/>
          <w:i/>
          <w:iCs/>
          <w:color w:val="000000"/>
        </w:rPr>
        <w:t>The yellow highlighted text is a guide on the type of content to include in the report. Local areas are encouraged to customise their reports and adapt or replace the yellow highlighted text. </w:t>
      </w:r>
      <w:bookmarkStart w:id="0" w:name="_GoBack"/>
      <w:bookmarkEnd w:id="0"/>
    </w:p>
    <w:p w14:paraId="6B2E9EB2" w14:textId="77777777" w:rsidR="00B35A25" w:rsidRDefault="00B35A25" w:rsidP="002F3232">
      <w:pPr>
        <w:spacing w:after="0" w:line="240" w:lineRule="auto"/>
        <w:rPr>
          <w:rFonts w:ascii="Verdana" w:hAnsi="Verdana"/>
          <w:b/>
          <w:color w:val="0070C0"/>
        </w:rPr>
      </w:pPr>
    </w:p>
    <w:p w14:paraId="577F3232" w14:textId="77777777" w:rsidR="002F3232" w:rsidRPr="003E3F5E" w:rsidRDefault="002F3232" w:rsidP="002F3232">
      <w:pPr>
        <w:spacing w:after="0" w:line="240" w:lineRule="auto"/>
        <w:rPr>
          <w:rFonts w:ascii="Verdana" w:hAnsi="Verdana"/>
          <w:b/>
          <w:color w:val="0070C0"/>
          <w:sz w:val="21"/>
          <w:szCs w:val="21"/>
        </w:rPr>
      </w:pPr>
      <w:r w:rsidRPr="003E3F5E">
        <w:rPr>
          <w:rFonts w:ascii="Verdana" w:hAnsi="Verdana"/>
          <w:b/>
          <w:color w:val="0070C0"/>
          <w:sz w:val="21"/>
          <w:szCs w:val="21"/>
        </w:rPr>
        <w:t>INTRODUCTION</w:t>
      </w:r>
    </w:p>
    <w:p w14:paraId="45B59FAD" w14:textId="77777777" w:rsidR="0019779C" w:rsidRDefault="00340210" w:rsidP="002F3232">
      <w:pPr>
        <w:spacing w:after="0" w:line="240" w:lineRule="auto"/>
        <w:rPr>
          <w:rFonts w:ascii="Verdana" w:hAnsi="Verdana"/>
          <w:sz w:val="21"/>
          <w:szCs w:val="21"/>
        </w:rPr>
      </w:pPr>
      <w:r>
        <w:rPr>
          <w:rFonts w:ascii="Verdana" w:hAnsi="Verdana"/>
          <w:sz w:val="21"/>
          <w:szCs w:val="21"/>
        </w:rPr>
        <w:t xml:space="preserve">This </w:t>
      </w:r>
      <w:r w:rsidR="00F61C6F">
        <w:rPr>
          <w:rFonts w:ascii="Verdana" w:hAnsi="Verdana"/>
          <w:sz w:val="21"/>
          <w:szCs w:val="21"/>
        </w:rPr>
        <w:t xml:space="preserve">report </w:t>
      </w:r>
      <w:r>
        <w:rPr>
          <w:rFonts w:ascii="Verdana" w:hAnsi="Verdana"/>
          <w:sz w:val="21"/>
          <w:szCs w:val="21"/>
        </w:rPr>
        <w:t xml:space="preserve">sets out the </w:t>
      </w:r>
      <w:r w:rsidRPr="00340210">
        <w:rPr>
          <w:rFonts w:ascii="Verdana" w:hAnsi="Verdana"/>
          <w:sz w:val="21"/>
          <w:szCs w:val="21"/>
          <w:highlight w:val="yellow"/>
        </w:rPr>
        <w:t>Data Sub-Group</w:t>
      </w:r>
      <w:r>
        <w:rPr>
          <w:rFonts w:ascii="Verdana" w:hAnsi="Verdana"/>
          <w:sz w:val="21"/>
          <w:szCs w:val="21"/>
        </w:rPr>
        <w:t xml:space="preserve">’s key findings from its analysis of the Minimum Dataset for Child Protection Committees indicators. </w:t>
      </w:r>
      <w:r w:rsidR="0019779C">
        <w:rPr>
          <w:rFonts w:ascii="Verdana" w:hAnsi="Verdana"/>
          <w:sz w:val="21"/>
          <w:szCs w:val="21"/>
        </w:rPr>
        <w:t xml:space="preserve">The </w:t>
      </w:r>
      <w:r w:rsidR="00F61C6F">
        <w:rPr>
          <w:rFonts w:ascii="Verdana" w:hAnsi="Verdana"/>
          <w:sz w:val="21"/>
          <w:szCs w:val="21"/>
        </w:rPr>
        <w:t>report’s analysis</w:t>
      </w:r>
      <w:r w:rsidR="0019779C">
        <w:rPr>
          <w:rFonts w:ascii="Verdana" w:hAnsi="Verdana"/>
          <w:sz w:val="21"/>
          <w:szCs w:val="21"/>
        </w:rPr>
        <w:t xml:space="preserve"> is organised under the following headings:</w:t>
      </w:r>
    </w:p>
    <w:p w14:paraId="63BB7ED2" w14:textId="77777777" w:rsidR="0019779C" w:rsidRDefault="0019779C" w:rsidP="0019779C">
      <w:pPr>
        <w:pStyle w:val="ListParagraph"/>
        <w:numPr>
          <w:ilvl w:val="0"/>
          <w:numId w:val="4"/>
        </w:numPr>
        <w:spacing w:after="0" w:line="240" w:lineRule="auto"/>
        <w:rPr>
          <w:rFonts w:ascii="Verdana" w:hAnsi="Verdana"/>
          <w:sz w:val="21"/>
          <w:szCs w:val="21"/>
        </w:rPr>
      </w:pPr>
      <w:r w:rsidRPr="0019779C">
        <w:rPr>
          <w:rFonts w:ascii="Verdana" w:hAnsi="Verdana"/>
          <w:b/>
          <w:sz w:val="21"/>
          <w:szCs w:val="21"/>
        </w:rPr>
        <w:t>Key findings from the data</w:t>
      </w:r>
      <w:r>
        <w:rPr>
          <w:rFonts w:ascii="Verdana" w:hAnsi="Verdana"/>
          <w:sz w:val="21"/>
          <w:szCs w:val="21"/>
        </w:rPr>
        <w:t>.</w:t>
      </w:r>
    </w:p>
    <w:p w14:paraId="2AFD295D" w14:textId="77777777" w:rsidR="0019779C" w:rsidRPr="0019779C" w:rsidRDefault="0019779C" w:rsidP="0019779C">
      <w:pPr>
        <w:pStyle w:val="ListParagraph"/>
        <w:numPr>
          <w:ilvl w:val="0"/>
          <w:numId w:val="4"/>
        </w:numPr>
        <w:spacing w:after="0" w:line="240" w:lineRule="auto"/>
        <w:rPr>
          <w:rFonts w:ascii="Verdana" w:hAnsi="Verdana"/>
          <w:sz w:val="21"/>
          <w:szCs w:val="21"/>
        </w:rPr>
      </w:pPr>
      <w:r w:rsidRPr="00C5756E">
        <w:rPr>
          <w:rFonts w:ascii="Verdana" w:hAnsi="Verdana"/>
          <w:b/>
          <w:sz w:val="21"/>
          <w:szCs w:val="21"/>
        </w:rPr>
        <w:t>Additional data work</w:t>
      </w:r>
      <w:r>
        <w:rPr>
          <w:rFonts w:ascii="Verdana" w:hAnsi="Verdana"/>
          <w:sz w:val="21"/>
          <w:szCs w:val="21"/>
        </w:rPr>
        <w:t xml:space="preserve"> – updates and proposed data work. </w:t>
      </w:r>
    </w:p>
    <w:p w14:paraId="4D289DEA" w14:textId="77777777" w:rsidR="0019779C" w:rsidRDefault="0019779C" w:rsidP="002F3232">
      <w:pPr>
        <w:spacing w:after="0" w:line="240" w:lineRule="auto"/>
        <w:rPr>
          <w:rFonts w:ascii="Verdana" w:hAnsi="Verdana"/>
          <w:sz w:val="21"/>
          <w:szCs w:val="21"/>
        </w:rPr>
      </w:pPr>
    </w:p>
    <w:p w14:paraId="2A3EFEA3" w14:textId="77777777" w:rsidR="00340210" w:rsidRDefault="00B039A8" w:rsidP="002F3232">
      <w:pPr>
        <w:spacing w:after="0" w:line="240" w:lineRule="auto"/>
        <w:rPr>
          <w:rFonts w:ascii="Verdana" w:hAnsi="Verdana"/>
          <w:sz w:val="21"/>
          <w:szCs w:val="21"/>
        </w:rPr>
      </w:pPr>
      <w:r>
        <w:rPr>
          <w:rFonts w:ascii="Verdana" w:hAnsi="Verdana"/>
          <w:sz w:val="21"/>
          <w:szCs w:val="21"/>
        </w:rPr>
        <w:t xml:space="preserve">The data, charts, tables and (optional) scrutiny questions are contained in the </w:t>
      </w:r>
      <w:r w:rsidRPr="0019779C">
        <w:rPr>
          <w:rFonts w:ascii="Verdana" w:hAnsi="Verdana"/>
          <w:b/>
          <w:sz w:val="21"/>
          <w:szCs w:val="21"/>
        </w:rPr>
        <w:t>Appendix</w:t>
      </w:r>
      <w:r>
        <w:rPr>
          <w:rFonts w:ascii="Verdana" w:hAnsi="Verdana"/>
          <w:sz w:val="21"/>
          <w:szCs w:val="21"/>
        </w:rPr>
        <w:t xml:space="preserve"> to this </w:t>
      </w:r>
      <w:r w:rsidR="00F61C6F">
        <w:rPr>
          <w:rFonts w:ascii="Verdana" w:hAnsi="Verdana"/>
          <w:sz w:val="21"/>
          <w:szCs w:val="21"/>
        </w:rPr>
        <w:t>report</w:t>
      </w:r>
      <w:r>
        <w:rPr>
          <w:rFonts w:ascii="Verdana" w:hAnsi="Verdana"/>
          <w:sz w:val="21"/>
          <w:szCs w:val="21"/>
        </w:rPr>
        <w:t>.</w:t>
      </w:r>
      <w:r w:rsidR="0019779C">
        <w:rPr>
          <w:rFonts w:ascii="Verdana" w:hAnsi="Verdana"/>
          <w:sz w:val="21"/>
          <w:szCs w:val="21"/>
        </w:rPr>
        <w:t xml:space="preserve"> </w:t>
      </w:r>
      <w:r w:rsidR="0019779C" w:rsidRPr="0019779C">
        <w:rPr>
          <w:rFonts w:ascii="Verdana" w:hAnsi="Verdana"/>
          <w:sz w:val="21"/>
          <w:szCs w:val="21"/>
          <w:highlight w:val="yellow"/>
        </w:rPr>
        <w:t xml:space="preserve">Where appropriate and available, the Data Sub-Group has also brought wider data and intelligence </w:t>
      </w:r>
      <w:r w:rsidR="0019779C">
        <w:rPr>
          <w:rFonts w:ascii="Verdana" w:hAnsi="Verdana"/>
          <w:sz w:val="21"/>
          <w:szCs w:val="21"/>
          <w:highlight w:val="yellow"/>
        </w:rPr>
        <w:t xml:space="preserve">(e.g. other local indicators, audit and self-evaluation exercises, and insights from local managers and staff) </w:t>
      </w:r>
      <w:r w:rsidR="0019779C" w:rsidRPr="0019779C">
        <w:rPr>
          <w:rFonts w:ascii="Verdana" w:hAnsi="Verdana"/>
          <w:sz w:val="21"/>
          <w:szCs w:val="21"/>
          <w:highlight w:val="yellow"/>
        </w:rPr>
        <w:t>into its analysis of the Minimum Dataset indicators.</w:t>
      </w:r>
    </w:p>
    <w:p w14:paraId="4DBB8AE1" w14:textId="77777777" w:rsidR="00340210" w:rsidRDefault="00340210" w:rsidP="002F3232">
      <w:pPr>
        <w:spacing w:after="0" w:line="240" w:lineRule="auto"/>
        <w:rPr>
          <w:rFonts w:ascii="Verdana" w:hAnsi="Verdana"/>
          <w:sz w:val="21"/>
          <w:szCs w:val="21"/>
        </w:rPr>
      </w:pPr>
    </w:p>
    <w:p w14:paraId="2ECBC782" w14:textId="77777777" w:rsidR="002F3232" w:rsidRDefault="0019779C" w:rsidP="002F3232">
      <w:pPr>
        <w:spacing w:after="0" w:line="240" w:lineRule="auto"/>
        <w:rPr>
          <w:rFonts w:ascii="Verdana" w:hAnsi="Verdana"/>
          <w:b/>
          <w:color w:val="0070C0"/>
          <w:sz w:val="21"/>
          <w:szCs w:val="21"/>
        </w:rPr>
      </w:pPr>
      <w:r>
        <w:rPr>
          <w:rFonts w:ascii="Verdana" w:hAnsi="Verdana"/>
          <w:b/>
          <w:color w:val="0070C0"/>
          <w:sz w:val="21"/>
          <w:szCs w:val="21"/>
        </w:rPr>
        <w:t>KEY FINDINGS FROM THE DATA</w:t>
      </w:r>
    </w:p>
    <w:p w14:paraId="5AB1A409" w14:textId="77777777" w:rsidR="00C5756E" w:rsidRPr="00C5756E" w:rsidRDefault="0019779C" w:rsidP="00C5756E">
      <w:pPr>
        <w:spacing w:after="0" w:line="240" w:lineRule="auto"/>
        <w:rPr>
          <w:rFonts w:ascii="Verdana" w:hAnsi="Verdana"/>
          <w:sz w:val="21"/>
          <w:szCs w:val="21"/>
          <w:highlight w:val="yellow"/>
        </w:rPr>
      </w:pPr>
      <w:r w:rsidRPr="00C5756E">
        <w:rPr>
          <w:rFonts w:ascii="Verdana" w:hAnsi="Verdana"/>
          <w:sz w:val="21"/>
          <w:szCs w:val="21"/>
          <w:highlight w:val="yellow"/>
        </w:rPr>
        <w:t>In this section, the Data Sub-Group is encouraged to review all the data in the Appendix</w:t>
      </w:r>
      <w:r w:rsidR="00EB24BD">
        <w:rPr>
          <w:rFonts w:ascii="Verdana" w:hAnsi="Verdana"/>
          <w:sz w:val="21"/>
          <w:szCs w:val="21"/>
          <w:highlight w:val="yellow"/>
        </w:rPr>
        <w:t>, consider the scrutiny questions</w:t>
      </w:r>
      <w:r w:rsidRPr="00C5756E">
        <w:rPr>
          <w:rFonts w:ascii="Verdana" w:hAnsi="Verdana"/>
          <w:sz w:val="21"/>
          <w:szCs w:val="21"/>
          <w:highlight w:val="yellow"/>
        </w:rPr>
        <w:t xml:space="preserve"> and identify the headline messages to highlight to the Committee. </w:t>
      </w:r>
    </w:p>
    <w:p w14:paraId="6BEED6FE" w14:textId="77777777" w:rsidR="00C5756E" w:rsidRPr="00C5756E" w:rsidRDefault="00C5756E" w:rsidP="00C5756E">
      <w:pPr>
        <w:pStyle w:val="ListParagraph"/>
        <w:numPr>
          <w:ilvl w:val="0"/>
          <w:numId w:val="6"/>
        </w:numPr>
        <w:spacing w:after="0" w:line="240" w:lineRule="auto"/>
        <w:rPr>
          <w:rFonts w:ascii="Verdana" w:hAnsi="Verdana"/>
          <w:sz w:val="21"/>
          <w:szCs w:val="21"/>
          <w:highlight w:val="yellow"/>
        </w:rPr>
      </w:pPr>
      <w:r w:rsidRPr="00C5756E">
        <w:rPr>
          <w:rFonts w:ascii="Verdana" w:hAnsi="Verdana"/>
          <w:sz w:val="21"/>
          <w:szCs w:val="21"/>
          <w:highlight w:val="yellow"/>
        </w:rPr>
        <w:t>Guard against providing written commentary on every indicator. Instead focus on the most important data findings</w:t>
      </w:r>
      <w:r w:rsidR="009A4477">
        <w:rPr>
          <w:rFonts w:ascii="Verdana" w:hAnsi="Verdana"/>
          <w:sz w:val="21"/>
          <w:szCs w:val="21"/>
          <w:highlight w:val="yellow"/>
        </w:rPr>
        <w:t xml:space="preserve"> (i.e. akin to ‘exception reporting’)</w:t>
      </w:r>
      <w:r w:rsidRPr="00C5756E">
        <w:rPr>
          <w:rFonts w:ascii="Verdana" w:hAnsi="Verdana"/>
          <w:sz w:val="21"/>
          <w:szCs w:val="21"/>
          <w:highlight w:val="yellow"/>
        </w:rPr>
        <w:t>.</w:t>
      </w:r>
      <w:r w:rsidRPr="00C5756E">
        <w:rPr>
          <w:highlight w:val="yellow"/>
        </w:rPr>
        <w:t xml:space="preserve"> </w:t>
      </w:r>
      <w:r w:rsidRPr="00C5756E">
        <w:rPr>
          <w:rFonts w:ascii="Verdana" w:hAnsi="Verdana"/>
          <w:sz w:val="21"/>
          <w:szCs w:val="21"/>
          <w:highlight w:val="yellow"/>
        </w:rPr>
        <w:t>For example, a notable trend or spike in an indicator’s data</w:t>
      </w:r>
      <w:r>
        <w:rPr>
          <w:rFonts w:ascii="Verdana" w:hAnsi="Verdana"/>
          <w:sz w:val="21"/>
          <w:szCs w:val="21"/>
          <w:highlight w:val="yellow"/>
        </w:rPr>
        <w:t xml:space="preserve"> in the last 1-2 quarters</w:t>
      </w:r>
      <w:r w:rsidRPr="00C5756E">
        <w:rPr>
          <w:rFonts w:ascii="Verdana" w:hAnsi="Verdana"/>
          <w:sz w:val="21"/>
          <w:szCs w:val="21"/>
          <w:highlight w:val="yellow"/>
        </w:rPr>
        <w:t>.</w:t>
      </w:r>
      <w:r w:rsidR="00805ED5">
        <w:rPr>
          <w:rFonts w:ascii="Verdana" w:hAnsi="Verdana"/>
          <w:sz w:val="21"/>
          <w:szCs w:val="21"/>
          <w:highlight w:val="yellow"/>
        </w:rPr>
        <w:t xml:space="preserve"> It may be helpful to copy over a chart or table from the Appendix into this </w:t>
      </w:r>
      <w:r w:rsidR="00F61C6F">
        <w:rPr>
          <w:rFonts w:ascii="Verdana" w:hAnsi="Verdana"/>
          <w:sz w:val="21"/>
          <w:szCs w:val="21"/>
          <w:highlight w:val="yellow"/>
        </w:rPr>
        <w:t xml:space="preserve">report </w:t>
      </w:r>
      <w:r w:rsidR="00805ED5">
        <w:rPr>
          <w:rFonts w:ascii="Verdana" w:hAnsi="Verdana"/>
          <w:sz w:val="21"/>
          <w:szCs w:val="21"/>
          <w:highlight w:val="yellow"/>
        </w:rPr>
        <w:t>to help highlight the data change.</w:t>
      </w:r>
    </w:p>
    <w:p w14:paraId="44BAB36D" w14:textId="77777777" w:rsidR="00C5756E" w:rsidRPr="00C5756E" w:rsidRDefault="00C5756E" w:rsidP="00C5756E">
      <w:pPr>
        <w:pStyle w:val="ListParagraph"/>
        <w:numPr>
          <w:ilvl w:val="0"/>
          <w:numId w:val="6"/>
        </w:numPr>
        <w:spacing w:after="0" w:line="240" w:lineRule="auto"/>
        <w:rPr>
          <w:rFonts w:ascii="Verdana" w:hAnsi="Verdana"/>
          <w:sz w:val="21"/>
          <w:szCs w:val="21"/>
          <w:highlight w:val="yellow"/>
        </w:rPr>
      </w:pPr>
      <w:r w:rsidRPr="00C5756E">
        <w:rPr>
          <w:rFonts w:ascii="Verdana" w:hAnsi="Verdana"/>
          <w:sz w:val="21"/>
          <w:szCs w:val="21"/>
          <w:highlight w:val="yellow"/>
        </w:rPr>
        <w:t>Where referring to a notable trend or spike, try to expla</w:t>
      </w:r>
      <w:r>
        <w:rPr>
          <w:rFonts w:ascii="Verdana" w:hAnsi="Verdana"/>
          <w:sz w:val="21"/>
          <w:szCs w:val="21"/>
          <w:highlight w:val="yellow"/>
        </w:rPr>
        <w:t>in</w:t>
      </w:r>
      <w:r w:rsidRPr="00C5756E">
        <w:rPr>
          <w:rFonts w:ascii="Verdana" w:hAnsi="Verdana"/>
          <w:sz w:val="21"/>
          <w:szCs w:val="21"/>
          <w:highlight w:val="yellow"/>
        </w:rPr>
        <w:t xml:space="preserve"> the trend or spike – noting </w:t>
      </w:r>
      <w:r>
        <w:rPr>
          <w:rFonts w:ascii="Verdana" w:hAnsi="Verdana"/>
          <w:sz w:val="21"/>
          <w:szCs w:val="21"/>
          <w:highlight w:val="yellow"/>
        </w:rPr>
        <w:t>this</w:t>
      </w:r>
      <w:r w:rsidRPr="00C5756E">
        <w:rPr>
          <w:rFonts w:ascii="Verdana" w:hAnsi="Verdana"/>
          <w:sz w:val="21"/>
          <w:szCs w:val="21"/>
          <w:highlight w:val="yellow"/>
        </w:rPr>
        <w:t xml:space="preserve"> may require additional data and intelligence not contained in the Minimum Dataset.</w:t>
      </w:r>
      <w:r>
        <w:rPr>
          <w:rFonts w:ascii="Verdana" w:hAnsi="Verdana"/>
          <w:sz w:val="21"/>
          <w:szCs w:val="21"/>
          <w:highlight w:val="yellow"/>
        </w:rPr>
        <w:t xml:space="preserve"> The (optional) scrutiny questions may support you</w:t>
      </w:r>
      <w:r w:rsidR="0028161C">
        <w:rPr>
          <w:rFonts w:ascii="Verdana" w:hAnsi="Verdana"/>
          <w:sz w:val="21"/>
          <w:szCs w:val="21"/>
          <w:highlight w:val="yellow"/>
        </w:rPr>
        <w:t xml:space="preserve"> to</w:t>
      </w:r>
      <w:r>
        <w:rPr>
          <w:rFonts w:ascii="Verdana" w:hAnsi="Verdana"/>
          <w:sz w:val="21"/>
          <w:szCs w:val="21"/>
          <w:highlight w:val="yellow"/>
        </w:rPr>
        <w:t xml:space="preserve"> consider the factors that might contribute to the data </w:t>
      </w:r>
      <w:r w:rsidRPr="00C5756E">
        <w:rPr>
          <w:rFonts w:ascii="Verdana" w:hAnsi="Verdana"/>
          <w:sz w:val="21"/>
          <w:szCs w:val="21"/>
          <w:highlight w:val="yellow"/>
        </w:rPr>
        <w:t>trend or spike</w:t>
      </w:r>
      <w:r>
        <w:rPr>
          <w:rFonts w:ascii="Verdana" w:hAnsi="Verdana"/>
          <w:sz w:val="21"/>
          <w:szCs w:val="21"/>
          <w:highlight w:val="yellow"/>
        </w:rPr>
        <w:t>.</w:t>
      </w:r>
    </w:p>
    <w:p w14:paraId="49823ED4" w14:textId="77777777" w:rsidR="0019779C" w:rsidRDefault="0019779C" w:rsidP="00122CD2">
      <w:pPr>
        <w:spacing w:after="0" w:line="240" w:lineRule="auto"/>
        <w:rPr>
          <w:rFonts w:ascii="Verdana" w:hAnsi="Verdana"/>
          <w:sz w:val="21"/>
          <w:szCs w:val="21"/>
          <w:highlight w:val="yellow"/>
        </w:rPr>
      </w:pPr>
    </w:p>
    <w:p w14:paraId="24B129E0" w14:textId="77777777" w:rsidR="00122CD2" w:rsidRPr="00870811" w:rsidRDefault="00122CD2" w:rsidP="00C5756E">
      <w:pPr>
        <w:spacing w:after="0" w:line="240" w:lineRule="auto"/>
        <w:contextualSpacing/>
        <w:rPr>
          <w:rFonts w:ascii="Verdana" w:hAnsi="Verdana"/>
          <w:sz w:val="21"/>
          <w:szCs w:val="21"/>
          <w:highlight w:val="yellow"/>
        </w:rPr>
      </w:pPr>
      <w:r w:rsidRPr="00870811">
        <w:rPr>
          <w:rFonts w:ascii="Verdana" w:hAnsi="Verdana"/>
          <w:sz w:val="21"/>
          <w:szCs w:val="21"/>
          <w:highlight w:val="yellow"/>
        </w:rPr>
        <w:t>Where notable changes are identified</w:t>
      </w:r>
      <w:r w:rsidR="00C5756E">
        <w:rPr>
          <w:rFonts w:ascii="Verdana" w:hAnsi="Verdana"/>
          <w:sz w:val="21"/>
          <w:szCs w:val="21"/>
          <w:highlight w:val="yellow"/>
        </w:rPr>
        <w:t xml:space="preserve"> and cannot be immediately explained</w:t>
      </w:r>
      <w:r w:rsidRPr="00870811">
        <w:rPr>
          <w:rFonts w:ascii="Verdana" w:hAnsi="Verdana"/>
          <w:sz w:val="21"/>
          <w:szCs w:val="21"/>
          <w:highlight w:val="yellow"/>
        </w:rPr>
        <w:t xml:space="preserve">, </w:t>
      </w:r>
      <w:r w:rsidR="00C5756E">
        <w:rPr>
          <w:rFonts w:ascii="Verdana" w:hAnsi="Verdana"/>
          <w:sz w:val="21"/>
          <w:szCs w:val="21"/>
          <w:highlight w:val="yellow"/>
        </w:rPr>
        <w:t xml:space="preserve">consider </w:t>
      </w:r>
      <w:r w:rsidRPr="00870811">
        <w:rPr>
          <w:rFonts w:ascii="Verdana" w:hAnsi="Verdana"/>
          <w:sz w:val="21"/>
          <w:szCs w:val="21"/>
          <w:highlight w:val="yellow"/>
        </w:rPr>
        <w:t xml:space="preserve">what </w:t>
      </w:r>
      <w:r w:rsidR="00C5756E">
        <w:rPr>
          <w:rFonts w:ascii="Verdana" w:hAnsi="Verdana"/>
          <w:sz w:val="21"/>
          <w:szCs w:val="21"/>
          <w:highlight w:val="yellow"/>
        </w:rPr>
        <w:t xml:space="preserve">might be </w:t>
      </w:r>
      <w:r w:rsidRPr="00870811">
        <w:rPr>
          <w:rFonts w:ascii="Verdana" w:hAnsi="Verdana"/>
          <w:sz w:val="21"/>
          <w:szCs w:val="21"/>
          <w:highlight w:val="yellow"/>
        </w:rPr>
        <w:t>the ask of the Child Protection Committee</w:t>
      </w:r>
      <w:r w:rsidR="00C5756E">
        <w:rPr>
          <w:rFonts w:ascii="Verdana" w:hAnsi="Verdana"/>
          <w:sz w:val="21"/>
          <w:szCs w:val="21"/>
          <w:highlight w:val="yellow"/>
        </w:rPr>
        <w:t>.</w:t>
      </w:r>
      <w:r w:rsidRPr="00870811">
        <w:rPr>
          <w:rFonts w:ascii="Verdana" w:hAnsi="Verdana"/>
          <w:sz w:val="21"/>
          <w:szCs w:val="21"/>
          <w:highlight w:val="yellow"/>
        </w:rPr>
        <w:t xml:space="preserve"> For example, ask for decision or approval to:</w:t>
      </w:r>
    </w:p>
    <w:p w14:paraId="3BA04E91" w14:textId="77777777" w:rsidR="00122CD2" w:rsidRPr="00870811" w:rsidRDefault="00122CD2" w:rsidP="00C5756E">
      <w:pPr>
        <w:pStyle w:val="ListParagraph"/>
        <w:numPr>
          <w:ilvl w:val="0"/>
          <w:numId w:val="6"/>
        </w:numPr>
        <w:spacing w:after="0" w:line="240" w:lineRule="auto"/>
        <w:rPr>
          <w:rFonts w:ascii="Verdana" w:hAnsi="Verdana"/>
          <w:sz w:val="21"/>
          <w:szCs w:val="21"/>
          <w:highlight w:val="yellow"/>
        </w:rPr>
      </w:pPr>
      <w:r w:rsidRPr="00870811">
        <w:rPr>
          <w:rFonts w:ascii="Verdana" w:hAnsi="Verdana"/>
          <w:sz w:val="21"/>
          <w:szCs w:val="21"/>
          <w:highlight w:val="yellow"/>
        </w:rPr>
        <w:t>Undertake further, more detailed analysis of the statistical data and other (e.g. audit) activity.</w:t>
      </w:r>
    </w:p>
    <w:p w14:paraId="0FF2E280" w14:textId="77777777" w:rsidR="00122CD2" w:rsidRPr="00870811" w:rsidRDefault="00122CD2" w:rsidP="00C5756E">
      <w:pPr>
        <w:pStyle w:val="ListParagraph"/>
        <w:numPr>
          <w:ilvl w:val="0"/>
          <w:numId w:val="6"/>
        </w:numPr>
        <w:spacing w:after="0" w:line="240" w:lineRule="auto"/>
        <w:rPr>
          <w:rFonts w:ascii="Verdana" w:hAnsi="Verdana"/>
          <w:sz w:val="21"/>
          <w:szCs w:val="21"/>
          <w:highlight w:val="yellow"/>
        </w:rPr>
      </w:pPr>
      <w:r w:rsidRPr="00870811">
        <w:rPr>
          <w:rFonts w:ascii="Verdana" w:hAnsi="Verdana"/>
          <w:sz w:val="21"/>
          <w:szCs w:val="21"/>
          <w:highlight w:val="yellow"/>
        </w:rPr>
        <w:t>Respond to specific scrutiny questions.</w:t>
      </w:r>
    </w:p>
    <w:p w14:paraId="73E80976" w14:textId="77777777" w:rsidR="00122CD2" w:rsidRPr="00870811" w:rsidRDefault="00122CD2" w:rsidP="00C5756E">
      <w:pPr>
        <w:pStyle w:val="ListParagraph"/>
        <w:numPr>
          <w:ilvl w:val="0"/>
          <w:numId w:val="6"/>
        </w:numPr>
        <w:spacing w:after="0" w:line="240" w:lineRule="auto"/>
        <w:rPr>
          <w:rFonts w:ascii="Verdana" w:hAnsi="Verdana"/>
          <w:sz w:val="21"/>
          <w:szCs w:val="21"/>
          <w:highlight w:val="yellow"/>
        </w:rPr>
      </w:pPr>
      <w:r w:rsidRPr="00870811">
        <w:rPr>
          <w:rFonts w:ascii="Verdana" w:hAnsi="Verdana"/>
          <w:sz w:val="21"/>
          <w:szCs w:val="21"/>
          <w:highlight w:val="yellow"/>
        </w:rPr>
        <w:t>Take action in the form of increased monitoring, initiate new training programme, etc.</w:t>
      </w:r>
    </w:p>
    <w:p w14:paraId="27BFE037" w14:textId="77777777" w:rsidR="00C5756E" w:rsidRDefault="00C5756E" w:rsidP="00C5756E">
      <w:pPr>
        <w:spacing w:after="0" w:line="240" w:lineRule="auto"/>
        <w:rPr>
          <w:rFonts w:ascii="Verdana" w:hAnsi="Verdana"/>
          <w:b/>
          <w:color w:val="0070C0"/>
          <w:sz w:val="21"/>
          <w:szCs w:val="21"/>
        </w:rPr>
      </w:pPr>
    </w:p>
    <w:p w14:paraId="07096AA3" w14:textId="77777777" w:rsidR="00C5756E" w:rsidRDefault="00C5756E" w:rsidP="00C5756E">
      <w:pPr>
        <w:spacing w:after="0" w:line="240" w:lineRule="auto"/>
      </w:pPr>
      <w:r>
        <w:rPr>
          <w:rFonts w:ascii="Verdana" w:hAnsi="Verdana"/>
          <w:b/>
          <w:color w:val="0070C0"/>
          <w:sz w:val="21"/>
          <w:szCs w:val="21"/>
        </w:rPr>
        <w:t>ADDITIONAL DATA WORK</w:t>
      </w:r>
    </w:p>
    <w:p w14:paraId="0F4C9BBA" w14:textId="77777777" w:rsidR="00805ED5" w:rsidRPr="00805ED5" w:rsidRDefault="00C5756E" w:rsidP="00C5756E">
      <w:pPr>
        <w:spacing w:after="0" w:line="240" w:lineRule="auto"/>
        <w:contextualSpacing/>
        <w:rPr>
          <w:rFonts w:ascii="Verdana" w:hAnsi="Verdana"/>
          <w:sz w:val="21"/>
          <w:szCs w:val="21"/>
          <w:highlight w:val="yellow"/>
        </w:rPr>
      </w:pPr>
      <w:r w:rsidRPr="00805ED5">
        <w:rPr>
          <w:rFonts w:ascii="Verdana" w:hAnsi="Verdana"/>
          <w:sz w:val="21"/>
          <w:szCs w:val="21"/>
          <w:highlight w:val="yellow"/>
        </w:rPr>
        <w:t xml:space="preserve">In this section, the Data Sub-Group is encouraged to provide an update on other wider child protection data activity that has been completed, is in progress, or is planned. </w:t>
      </w:r>
      <w:r w:rsidR="00805ED5" w:rsidRPr="00805ED5">
        <w:rPr>
          <w:rFonts w:ascii="Verdana" w:hAnsi="Verdana"/>
          <w:sz w:val="21"/>
          <w:szCs w:val="21"/>
          <w:highlight w:val="yellow"/>
        </w:rPr>
        <w:t>Such data work might include:</w:t>
      </w:r>
    </w:p>
    <w:p w14:paraId="08FEDE01" w14:textId="77777777" w:rsidR="00805ED5" w:rsidRPr="00805ED5" w:rsidRDefault="00805ED5" w:rsidP="00805ED5">
      <w:pPr>
        <w:pStyle w:val="ListParagraph"/>
        <w:numPr>
          <w:ilvl w:val="0"/>
          <w:numId w:val="6"/>
        </w:numPr>
        <w:spacing w:after="0" w:line="240" w:lineRule="auto"/>
        <w:rPr>
          <w:rFonts w:ascii="Verdana" w:hAnsi="Verdana"/>
          <w:sz w:val="21"/>
          <w:szCs w:val="21"/>
          <w:highlight w:val="yellow"/>
        </w:rPr>
      </w:pPr>
      <w:r w:rsidRPr="00805ED5">
        <w:rPr>
          <w:rFonts w:ascii="Verdana" w:hAnsi="Verdana"/>
          <w:sz w:val="21"/>
          <w:szCs w:val="21"/>
          <w:highlight w:val="yellow"/>
        </w:rPr>
        <w:t>Analysis of other, locally important data indicators.</w:t>
      </w:r>
    </w:p>
    <w:p w14:paraId="34977F04" w14:textId="77777777" w:rsidR="00805ED5" w:rsidRPr="00805ED5" w:rsidRDefault="00805ED5" w:rsidP="00805ED5">
      <w:pPr>
        <w:pStyle w:val="ListParagraph"/>
        <w:numPr>
          <w:ilvl w:val="0"/>
          <w:numId w:val="6"/>
        </w:numPr>
        <w:spacing w:after="0" w:line="240" w:lineRule="auto"/>
        <w:rPr>
          <w:rFonts w:ascii="Verdana" w:hAnsi="Verdana"/>
          <w:sz w:val="21"/>
          <w:szCs w:val="21"/>
          <w:highlight w:val="yellow"/>
        </w:rPr>
      </w:pPr>
      <w:r w:rsidRPr="00805ED5">
        <w:rPr>
          <w:rFonts w:ascii="Verdana" w:hAnsi="Verdana"/>
          <w:sz w:val="21"/>
          <w:szCs w:val="21"/>
          <w:highlight w:val="yellow"/>
        </w:rPr>
        <w:t>Qualitative data work – e.g. surveys or experiential data from children and families.</w:t>
      </w:r>
    </w:p>
    <w:p w14:paraId="32F08E33" w14:textId="77777777" w:rsidR="00805ED5" w:rsidRPr="00805ED5" w:rsidRDefault="00805ED5" w:rsidP="00805ED5">
      <w:pPr>
        <w:pStyle w:val="ListParagraph"/>
        <w:numPr>
          <w:ilvl w:val="0"/>
          <w:numId w:val="6"/>
        </w:numPr>
        <w:spacing w:after="0" w:line="240" w:lineRule="auto"/>
        <w:rPr>
          <w:rFonts w:ascii="Verdana" w:hAnsi="Verdana"/>
          <w:sz w:val="21"/>
          <w:szCs w:val="21"/>
          <w:highlight w:val="yellow"/>
        </w:rPr>
      </w:pPr>
      <w:r w:rsidRPr="00805ED5">
        <w:rPr>
          <w:rFonts w:ascii="Verdana" w:hAnsi="Verdana"/>
          <w:sz w:val="21"/>
          <w:szCs w:val="21"/>
          <w:highlight w:val="yellow"/>
        </w:rPr>
        <w:t>Self-evaluation and audit work – e.g. observations of Child Protection Planning Meetings or audits of Child’s Plans.</w:t>
      </w:r>
    </w:p>
    <w:p w14:paraId="518C1AE2" w14:textId="77777777" w:rsidR="00805ED5" w:rsidRPr="00805ED5" w:rsidRDefault="00805ED5" w:rsidP="00C5756E">
      <w:pPr>
        <w:spacing w:after="0" w:line="240" w:lineRule="auto"/>
        <w:contextualSpacing/>
        <w:rPr>
          <w:rFonts w:ascii="Verdana" w:hAnsi="Verdana"/>
          <w:sz w:val="21"/>
          <w:szCs w:val="21"/>
          <w:highlight w:val="yellow"/>
        </w:rPr>
      </w:pPr>
    </w:p>
    <w:p w14:paraId="06F04093" w14:textId="77777777" w:rsidR="00C5756E" w:rsidRPr="00805ED5" w:rsidRDefault="00805ED5" w:rsidP="00C5756E">
      <w:pPr>
        <w:spacing w:after="0" w:line="240" w:lineRule="auto"/>
        <w:contextualSpacing/>
        <w:rPr>
          <w:rFonts w:ascii="Verdana" w:hAnsi="Verdana"/>
          <w:sz w:val="21"/>
          <w:szCs w:val="21"/>
          <w:highlight w:val="yellow"/>
        </w:rPr>
      </w:pPr>
      <w:r w:rsidRPr="00805ED5">
        <w:rPr>
          <w:rFonts w:ascii="Verdana" w:hAnsi="Verdana"/>
          <w:sz w:val="21"/>
          <w:szCs w:val="21"/>
          <w:highlight w:val="yellow"/>
        </w:rPr>
        <w:t xml:space="preserve">By including the key messages from wider data work here, this </w:t>
      </w:r>
      <w:r w:rsidR="00F61C6F">
        <w:rPr>
          <w:rFonts w:ascii="Verdana" w:hAnsi="Verdana"/>
          <w:sz w:val="21"/>
          <w:szCs w:val="21"/>
          <w:highlight w:val="yellow"/>
        </w:rPr>
        <w:t>report</w:t>
      </w:r>
      <w:r w:rsidRPr="00805ED5">
        <w:rPr>
          <w:rFonts w:ascii="Verdana" w:hAnsi="Verdana"/>
          <w:sz w:val="21"/>
          <w:szCs w:val="21"/>
          <w:highlight w:val="yellow"/>
        </w:rPr>
        <w:t xml:space="preserve"> </w:t>
      </w:r>
      <w:r w:rsidR="00EB24BD">
        <w:rPr>
          <w:rFonts w:ascii="Verdana" w:hAnsi="Verdana"/>
          <w:sz w:val="21"/>
          <w:szCs w:val="21"/>
          <w:highlight w:val="yellow"/>
        </w:rPr>
        <w:t xml:space="preserve">and Appendix </w:t>
      </w:r>
      <w:r w:rsidRPr="00805ED5">
        <w:rPr>
          <w:rFonts w:ascii="Verdana" w:hAnsi="Verdana"/>
          <w:sz w:val="21"/>
          <w:szCs w:val="21"/>
          <w:highlight w:val="yellow"/>
        </w:rPr>
        <w:t>in effect becomes the single data paper that the Committee receives.</w:t>
      </w:r>
    </w:p>
    <w:p w14:paraId="49E9ED2A" w14:textId="77777777" w:rsidR="00C5756E" w:rsidRDefault="00C5756E" w:rsidP="00C5756E">
      <w:pPr>
        <w:spacing w:after="0" w:line="240" w:lineRule="auto"/>
      </w:pPr>
    </w:p>
    <w:p w14:paraId="2E3C5314" w14:textId="77777777" w:rsidR="002F3232" w:rsidRPr="00F61C6F" w:rsidRDefault="00316D2F" w:rsidP="00C5756E">
      <w:pPr>
        <w:spacing w:after="0" w:line="240" w:lineRule="auto"/>
        <w:rPr>
          <w:rFonts w:ascii="Verdana" w:hAnsi="Verdana"/>
          <w:sz w:val="21"/>
          <w:szCs w:val="21"/>
        </w:rPr>
      </w:pPr>
      <w:r w:rsidRPr="00F61C6F">
        <w:rPr>
          <w:rFonts w:ascii="Verdana" w:hAnsi="Verdana"/>
          <w:sz w:val="21"/>
          <w:szCs w:val="21"/>
          <w:highlight w:val="yellow"/>
        </w:rPr>
        <w:t xml:space="preserve">PLEASE NOTE, THIS </w:t>
      </w:r>
      <w:r w:rsidR="00F61C6F">
        <w:rPr>
          <w:rFonts w:ascii="Verdana" w:hAnsi="Verdana"/>
          <w:sz w:val="21"/>
          <w:szCs w:val="21"/>
          <w:highlight w:val="yellow"/>
        </w:rPr>
        <w:t>REPORT</w:t>
      </w:r>
      <w:r w:rsidRPr="00F61C6F">
        <w:rPr>
          <w:rFonts w:ascii="Verdana" w:hAnsi="Verdana"/>
          <w:sz w:val="21"/>
          <w:szCs w:val="21"/>
          <w:highlight w:val="yellow"/>
        </w:rPr>
        <w:t xml:space="preserve"> COULD EXTEND TO 2 PAGES.</w:t>
      </w:r>
      <w:r w:rsidR="002F3232" w:rsidRPr="00F61C6F">
        <w:rPr>
          <w:rFonts w:ascii="Verdana" w:hAnsi="Verdana"/>
          <w:sz w:val="21"/>
          <w:szCs w:val="21"/>
        </w:rPr>
        <w:br w:type="page"/>
      </w:r>
    </w:p>
    <w:p w14:paraId="5B4BF28B" w14:textId="77777777" w:rsidR="00B039A8" w:rsidRPr="00B039A8" w:rsidRDefault="00B039A8" w:rsidP="002F3232">
      <w:pPr>
        <w:spacing w:after="0" w:line="240" w:lineRule="auto"/>
        <w:rPr>
          <w:rFonts w:ascii="Verdana" w:hAnsi="Verdana"/>
          <w:b/>
          <w:color w:val="0070C0"/>
          <w:sz w:val="28"/>
          <w:szCs w:val="28"/>
        </w:rPr>
      </w:pPr>
      <w:r w:rsidRPr="00B039A8">
        <w:rPr>
          <w:rFonts w:ascii="Verdana" w:hAnsi="Verdana"/>
          <w:b/>
          <w:color w:val="C00000"/>
          <w:sz w:val="28"/>
          <w:szCs w:val="28"/>
        </w:rPr>
        <w:lastRenderedPageBreak/>
        <w:t>DATA APPENDIX</w:t>
      </w:r>
    </w:p>
    <w:p w14:paraId="0BA494E4" w14:textId="77777777" w:rsidR="002F3232" w:rsidRDefault="002F3232" w:rsidP="002F3232">
      <w:pPr>
        <w:spacing w:after="0" w:line="240" w:lineRule="auto"/>
        <w:rPr>
          <w:rFonts w:ascii="Verdana" w:hAnsi="Verdana"/>
          <w:b/>
          <w:color w:val="0070C0"/>
          <w:sz w:val="21"/>
          <w:szCs w:val="21"/>
        </w:rPr>
      </w:pPr>
      <w:r w:rsidRPr="002F3232">
        <w:rPr>
          <w:rFonts w:ascii="Verdana" w:hAnsi="Verdana"/>
          <w:b/>
          <w:color w:val="0070C0"/>
          <w:sz w:val="21"/>
          <w:szCs w:val="21"/>
        </w:rPr>
        <w:t>EARLY STAGE CHILD PROTECTION ACTIVITY</w:t>
      </w:r>
    </w:p>
    <w:p w14:paraId="43F0B2DD" w14:textId="77777777" w:rsidR="00122CD2" w:rsidRPr="002F3232" w:rsidRDefault="00122CD2" w:rsidP="002F3232">
      <w:pPr>
        <w:spacing w:after="0" w:line="240" w:lineRule="auto"/>
        <w:rPr>
          <w:rFonts w:ascii="Verdana" w:hAnsi="Verdana"/>
          <w:b/>
          <w:color w:val="0070C0"/>
          <w:sz w:val="21"/>
          <w:szCs w:val="21"/>
        </w:rPr>
      </w:pPr>
    </w:p>
    <w:p w14:paraId="040A9F6E" w14:textId="77777777" w:rsidR="00690D7D" w:rsidRDefault="0054145A" w:rsidP="002F3232">
      <w:pPr>
        <w:spacing w:after="0" w:line="240" w:lineRule="auto"/>
      </w:pPr>
      <w:r>
        <w:rPr>
          <w:rFonts w:ascii="Verdana" w:hAnsi="Verdana"/>
          <w:b/>
          <w:sz w:val="21"/>
          <w:szCs w:val="21"/>
        </w:rPr>
        <w:t xml:space="preserve">Indicators 1, 2A and 2B: </w:t>
      </w:r>
      <w:r w:rsidR="002F3232" w:rsidRPr="002F3232">
        <w:rPr>
          <w:rFonts w:ascii="Verdana" w:hAnsi="Verdana"/>
          <w:b/>
          <w:sz w:val="21"/>
          <w:szCs w:val="21"/>
        </w:rPr>
        <w:t>Number of Police Scotland-recorded Child Protection Concern Reports and Inter-Agency Referral Discussions</w:t>
      </w:r>
    </w:p>
    <w:p w14:paraId="2692FBF4" w14:textId="77777777" w:rsidR="002F3232" w:rsidRDefault="00C91B77" w:rsidP="002F3232">
      <w:pPr>
        <w:spacing w:after="0" w:line="240" w:lineRule="auto"/>
      </w:pPr>
      <w:r>
        <w:rPr>
          <w:noProof/>
          <w:lang w:eastAsia="en-GB"/>
        </w:rPr>
        <w:drawing>
          <wp:inline distT="0" distB="0" distL="0" distR="0" wp14:anchorId="095CA968" wp14:editId="42DBAA83">
            <wp:extent cx="5686425" cy="29743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5108" cy="2978859"/>
                    </a:xfrm>
                    <a:prstGeom prst="rect">
                      <a:avLst/>
                    </a:prstGeom>
                    <a:noFill/>
                  </pic:spPr>
                </pic:pic>
              </a:graphicData>
            </a:graphic>
          </wp:inline>
        </w:drawing>
      </w:r>
    </w:p>
    <w:p w14:paraId="6FD893EF" w14:textId="77777777" w:rsidR="00870811" w:rsidRDefault="00870811" w:rsidP="002F3232">
      <w:pPr>
        <w:spacing w:after="0" w:line="240" w:lineRule="auto"/>
      </w:pPr>
    </w:p>
    <w:tbl>
      <w:tblPr>
        <w:tblStyle w:val="TableGrid"/>
        <w:tblW w:w="4994" w:type="pct"/>
        <w:shd w:val="clear" w:color="auto" w:fill="DEEAF6" w:themeFill="accent1" w:themeFillTint="33"/>
        <w:tblLook w:val="04A0" w:firstRow="1" w:lastRow="0" w:firstColumn="1" w:lastColumn="0" w:noHBand="0" w:noVBand="1"/>
      </w:tblPr>
      <w:tblGrid>
        <w:gridCol w:w="9005"/>
      </w:tblGrid>
      <w:tr w:rsidR="00CE0A09" w:rsidRPr="00C93E69" w14:paraId="419569D4" w14:textId="77777777" w:rsidTr="00B146CE">
        <w:tc>
          <w:tcPr>
            <w:tcW w:w="5000" w:type="pct"/>
            <w:shd w:val="clear" w:color="auto" w:fill="FBE4D5" w:themeFill="accent2" w:themeFillTint="33"/>
          </w:tcPr>
          <w:p w14:paraId="62B01EEC" w14:textId="77777777" w:rsidR="00CE0A09" w:rsidRPr="00C93E69" w:rsidRDefault="00CE0A09" w:rsidP="00B146CE">
            <w:pPr>
              <w:rPr>
                <w:rFonts w:ascii="Verdana" w:hAnsi="Verdana"/>
                <w:sz w:val="19"/>
                <w:szCs w:val="19"/>
              </w:rPr>
            </w:pPr>
            <w:r w:rsidRPr="00C93E69">
              <w:rPr>
                <w:rFonts w:ascii="Verdana" w:hAnsi="Verdana"/>
                <w:sz w:val="19"/>
                <w:szCs w:val="19"/>
              </w:rPr>
              <w:t>Scrutiny questions to support analysis of the data:</w:t>
            </w:r>
          </w:p>
          <w:p w14:paraId="199F418B" w14:textId="77777777" w:rsidR="00CE0A09" w:rsidRPr="00CE42F7" w:rsidRDefault="00CE0A09" w:rsidP="00B146CE">
            <w:pPr>
              <w:pStyle w:val="ListParagraph"/>
              <w:numPr>
                <w:ilvl w:val="0"/>
                <w:numId w:val="2"/>
              </w:numPr>
              <w:rPr>
                <w:rFonts w:ascii="Verdana" w:hAnsi="Verdana"/>
                <w:b/>
                <w:sz w:val="19"/>
                <w:szCs w:val="19"/>
              </w:rPr>
            </w:pPr>
            <w:r w:rsidRPr="00C93E69">
              <w:rPr>
                <w:rFonts w:ascii="Verdana" w:hAnsi="Verdana"/>
                <w:b/>
                <w:sz w:val="20"/>
                <w:szCs w:val="20"/>
              </w:rPr>
              <w:t>How many child protection concerns have been received from health, education and other sources?</w:t>
            </w:r>
          </w:p>
          <w:p w14:paraId="0DA22400" w14:textId="77777777" w:rsidR="00CE42F7" w:rsidRPr="00C93E69" w:rsidRDefault="00CE42F7" w:rsidP="00CE42F7">
            <w:pPr>
              <w:pStyle w:val="ListParagraph"/>
              <w:numPr>
                <w:ilvl w:val="0"/>
                <w:numId w:val="2"/>
              </w:numPr>
              <w:rPr>
                <w:rFonts w:ascii="Verdana" w:hAnsi="Verdana"/>
                <w:b/>
                <w:sz w:val="19"/>
                <w:szCs w:val="19"/>
              </w:rPr>
            </w:pPr>
            <w:r>
              <w:rPr>
                <w:rFonts w:ascii="Verdana" w:hAnsi="Verdana"/>
                <w:b/>
                <w:sz w:val="20"/>
                <w:szCs w:val="20"/>
              </w:rPr>
              <w:t xml:space="preserve">Have </w:t>
            </w:r>
            <w:r w:rsidRPr="00CE42F7">
              <w:rPr>
                <w:rFonts w:ascii="Verdana" w:hAnsi="Verdana"/>
                <w:b/>
                <w:sz w:val="20"/>
                <w:szCs w:val="20"/>
              </w:rPr>
              <w:t xml:space="preserve">all core agencies (health, police and social work) attended the </w:t>
            </w:r>
            <w:r w:rsidR="00B146CE">
              <w:rPr>
                <w:rFonts w:ascii="Verdana" w:hAnsi="Verdana"/>
                <w:b/>
                <w:sz w:val="20"/>
                <w:szCs w:val="20"/>
              </w:rPr>
              <w:t xml:space="preserve">initial </w:t>
            </w:r>
            <w:r w:rsidRPr="00CE42F7">
              <w:rPr>
                <w:rFonts w:ascii="Verdana" w:hAnsi="Verdana"/>
                <w:b/>
                <w:sz w:val="20"/>
                <w:szCs w:val="20"/>
              </w:rPr>
              <w:t>IRD</w:t>
            </w:r>
            <w:r w:rsidR="00B146CE">
              <w:rPr>
                <w:rFonts w:ascii="Verdana" w:hAnsi="Verdana"/>
                <w:b/>
                <w:sz w:val="20"/>
                <w:szCs w:val="20"/>
              </w:rPr>
              <w:t xml:space="preserve"> meeting</w:t>
            </w:r>
            <w:r w:rsidRPr="00CE42F7">
              <w:rPr>
                <w:rFonts w:ascii="Verdana" w:hAnsi="Verdana"/>
                <w:b/>
                <w:sz w:val="20"/>
                <w:szCs w:val="20"/>
              </w:rPr>
              <w:t>?</w:t>
            </w:r>
          </w:p>
          <w:p w14:paraId="204BD7D0" w14:textId="77777777" w:rsidR="00CE0A09" w:rsidRPr="00C93E69" w:rsidRDefault="00CE0A09" w:rsidP="00B146CE">
            <w:pPr>
              <w:pStyle w:val="ListParagraph"/>
              <w:numPr>
                <w:ilvl w:val="0"/>
                <w:numId w:val="2"/>
              </w:numPr>
              <w:rPr>
                <w:rFonts w:ascii="Verdana" w:hAnsi="Verdana"/>
                <w:sz w:val="19"/>
                <w:szCs w:val="19"/>
              </w:rPr>
            </w:pPr>
            <w:r w:rsidRPr="00C93E69">
              <w:rPr>
                <w:rFonts w:ascii="Verdana" w:hAnsi="Verdana"/>
                <w:i/>
                <w:sz w:val="19"/>
                <w:szCs w:val="19"/>
              </w:rPr>
              <w:t>(If social work provide IRD data)</w:t>
            </w:r>
            <w:r w:rsidRPr="00C93E69">
              <w:rPr>
                <w:rFonts w:ascii="Verdana" w:hAnsi="Verdana"/>
                <w:sz w:val="19"/>
                <w:szCs w:val="19"/>
              </w:rPr>
              <w:t xml:space="preserve"> </w:t>
            </w:r>
            <w:r w:rsidRPr="00C93E69">
              <w:rPr>
                <w:rFonts w:ascii="Verdana" w:hAnsi="Verdana"/>
                <w:b/>
                <w:sz w:val="19"/>
                <w:szCs w:val="19"/>
              </w:rPr>
              <w:t>How many children have been subject to two or more IRDs in the last 12 months?</w:t>
            </w:r>
          </w:p>
          <w:p w14:paraId="18A308CD" w14:textId="77777777" w:rsidR="00CE0A09" w:rsidRPr="00C93E69" w:rsidRDefault="00CE0A09" w:rsidP="00B146CE">
            <w:pPr>
              <w:pStyle w:val="ListParagraph"/>
              <w:numPr>
                <w:ilvl w:val="0"/>
                <w:numId w:val="2"/>
              </w:numPr>
              <w:rPr>
                <w:rFonts w:ascii="Verdana" w:hAnsi="Verdana"/>
                <w:b/>
                <w:sz w:val="19"/>
                <w:szCs w:val="19"/>
              </w:rPr>
            </w:pPr>
            <w:r w:rsidRPr="00C93E69">
              <w:rPr>
                <w:rFonts w:ascii="Verdana" w:hAnsi="Verdana"/>
                <w:sz w:val="19"/>
                <w:szCs w:val="19"/>
              </w:rPr>
              <w:t xml:space="preserve">If Child Protection Investigations is a distinct local process, </w:t>
            </w:r>
            <w:r w:rsidRPr="00C93E69">
              <w:rPr>
                <w:rFonts w:ascii="Verdana" w:hAnsi="Verdana"/>
                <w:b/>
                <w:sz w:val="19"/>
                <w:szCs w:val="19"/>
              </w:rPr>
              <w:t>how many children were subject to Investigation in the quarter?</w:t>
            </w:r>
          </w:p>
        </w:tc>
      </w:tr>
    </w:tbl>
    <w:p w14:paraId="1C09BD30" w14:textId="77777777" w:rsidR="005F3D24" w:rsidRDefault="005F3D24" w:rsidP="002F3232">
      <w:pPr>
        <w:spacing w:after="0" w:line="240" w:lineRule="auto"/>
      </w:pPr>
    </w:p>
    <w:p w14:paraId="3CABA5BE" w14:textId="77777777" w:rsidR="002F3232" w:rsidRDefault="0054145A" w:rsidP="002F3232">
      <w:pPr>
        <w:spacing w:after="0" w:line="240" w:lineRule="auto"/>
      </w:pPr>
      <w:r>
        <w:rPr>
          <w:rFonts w:ascii="Verdana" w:hAnsi="Verdana"/>
          <w:b/>
          <w:sz w:val="21"/>
          <w:szCs w:val="21"/>
        </w:rPr>
        <w:t xml:space="preserve">Indicators 3 &amp; 4: </w:t>
      </w:r>
      <w:r w:rsidR="002F3232" w:rsidRPr="002F3232">
        <w:rPr>
          <w:rFonts w:ascii="Verdana" w:hAnsi="Verdana"/>
          <w:b/>
          <w:sz w:val="21"/>
          <w:szCs w:val="21"/>
        </w:rPr>
        <w:t xml:space="preserve">Number of Children subject to </w:t>
      </w:r>
      <w:r w:rsidR="005F3D24">
        <w:rPr>
          <w:rFonts w:ascii="Verdana" w:hAnsi="Verdana"/>
          <w:b/>
          <w:sz w:val="21"/>
          <w:szCs w:val="21"/>
        </w:rPr>
        <w:t>Joint Investigative Interview and Child Protection Medical Examination</w:t>
      </w:r>
    </w:p>
    <w:tbl>
      <w:tblPr>
        <w:tblStyle w:val="TableGrid"/>
        <w:tblW w:w="0" w:type="auto"/>
        <w:tblLook w:val="04A0" w:firstRow="1" w:lastRow="0" w:firstColumn="1" w:lastColumn="0" w:noHBand="0" w:noVBand="1"/>
      </w:tblPr>
      <w:tblGrid>
        <w:gridCol w:w="2760"/>
        <w:gridCol w:w="782"/>
        <w:gridCol w:w="782"/>
        <w:gridCol w:w="782"/>
        <w:gridCol w:w="782"/>
        <w:gridCol w:w="782"/>
        <w:gridCol w:w="782"/>
        <w:gridCol w:w="782"/>
        <w:gridCol w:w="782"/>
      </w:tblGrid>
      <w:tr w:rsidR="005F3D24" w:rsidRPr="00870811" w14:paraId="51710DA3" w14:textId="77777777" w:rsidTr="005F3D24">
        <w:tc>
          <w:tcPr>
            <w:tcW w:w="2760" w:type="dxa"/>
            <w:vMerge w:val="restart"/>
          </w:tcPr>
          <w:p w14:paraId="2002328E" w14:textId="77777777" w:rsidR="005F3D24" w:rsidRPr="00870811" w:rsidRDefault="005F3D24" w:rsidP="005F3D24">
            <w:pPr>
              <w:spacing w:before="60" w:after="60"/>
              <w:rPr>
                <w:rFonts w:ascii="Verdana" w:hAnsi="Verdana"/>
                <w:sz w:val="16"/>
                <w:szCs w:val="16"/>
              </w:rPr>
            </w:pPr>
          </w:p>
        </w:tc>
        <w:tc>
          <w:tcPr>
            <w:tcW w:w="782" w:type="dxa"/>
            <w:shd w:val="clear" w:color="auto" w:fill="DEEAF6" w:themeFill="accent1" w:themeFillTint="33"/>
          </w:tcPr>
          <w:p w14:paraId="0F5A44D6"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Aug-Oct</w:t>
            </w:r>
          </w:p>
        </w:tc>
        <w:tc>
          <w:tcPr>
            <w:tcW w:w="782" w:type="dxa"/>
            <w:shd w:val="clear" w:color="auto" w:fill="DEEAF6" w:themeFill="accent1" w:themeFillTint="33"/>
          </w:tcPr>
          <w:p w14:paraId="150F71A7"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Nov-Jan</w:t>
            </w:r>
          </w:p>
        </w:tc>
        <w:tc>
          <w:tcPr>
            <w:tcW w:w="782" w:type="dxa"/>
            <w:shd w:val="clear" w:color="auto" w:fill="DEEAF6" w:themeFill="accent1" w:themeFillTint="33"/>
          </w:tcPr>
          <w:p w14:paraId="0C87D815"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Feb-Apr</w:t>
            </w:r>
          </w:p>
        </w:tc>
        <w:tc>
          <w:tcPr>
            <w:tcW w:w="782" w:type="dxa"/>
            <w:shd w:val="clear" w:color="auto" w:fill="DEEAF6" w:themeFill="accent1" w:themeFillTint="33"/>
          </w:tcPr>
          <w:p w14:paraId="52794AE3"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May-Jul</w:t>
            </w:r>
          </w:p>
        </w:tc>
        <w:tc>
          <w:tcPr>
            <w:tcW w:w="782" w:type="dxa"/>
            <w:shd w:val="clear" w:color="auto" w:fill="DEEAF6" w:themeFill="accent1" w:themeFillTint="33"/>
          </w:tcPr>
          <w:p w14:paraId="123AB538"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Aug-Oct</w:t>
            </w:r>
          </w:p>
        </w:tc>
        <w:tc>
          <w:tcPr>
            <w:tcW w:w="782" w:type="dxa"/>
            <w:shd w:val="clear" w:color="auto" w:fill="DEEAF6" w:themeFill="accent1" w:themeFillTint="33"/>
          </w:tcPr>
          <w:p w14:paraId="7146D525"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Nov-Jan</w:t>
            </w:r>
          </w:p>
        </w:tc>
        <w:tc>
          <w:tcPr>
            <w:tcW w:w="782" w:type="dxa"/>
            <w:shd w:val="clear" w:color="auto" w:fill="DEEAF6" w:themeFill="accent1" w:themeFillTint="33"/>
          </w:tcPr>
          <w:p w14:paraId="456BE84C"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Feb-Apr</w:t>
            </w:r>
          </w:p>
        </w:tc>
        <w:tc>
          <w:tcPr>
            <w:tcW w:w="782" w:type="dxa"/>
            <w:shd w:val="clear" w:color="auto" w:fill="DEEAF6" w:themeFill="accent1" w:themeFillTint="33"/>
          </w:tcPr>
          <w:p w14:paraId="57BB8F30"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May-Jul</w:t>
            </w:r>
          </w:p>
        </w:tc>
      </w:tr>
      <w:tr w:rsidR="005F3D24" w:rsidRPr="00870811" w14:paraId="44ABC2B6" w14:textId="77777777" w:rsidTr="005F3D24">
        <w:tc>
          <w:tcPr>
            <w:tcW w:w="2760" w:type="dxa"/>
            <w:vMerge/>
          </w:tcPr>
          <w:p w14:paraId="792500F3" w14:textId="77777777" w:rsidR="005F3D24" w:rsidRPr="00870811" w:rsidRDefault="005F3D24" w:rsidP="005F3D24">
            <w:pPr>
              <w:spacing w:before="60" w:after="60"/>
              <w:rPr>
                <w:rFonts w:ascii="Verdana" w:hAnsi="Verdana"/>
                <w:sz w:val="16"/>
                <w:szCs w:val="16"/>
              </w:rPr>
            </w:pPr>
          </w:p>
        </w:tc>
        <w:tc>
          <w:tcPr>
            <w:tcW w:w="782" w:type="dxa"/>
            <w:shd w:val="clear" w:color="auto" w:fill="DEEAF6" w:themeFill="accent1" w:themeFillTint="33"/>
          </w:tcPr>
          <w:p w14:paraId="1BA26935"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Q1 20/21</w:t>
            </w:r>
          </w:p>
        </w:tc>
        <w:tc>
          <w:tcPr>
            <w:tcW w:w="782" w:type="dxa"/>
            <w:shd w:val="clear" w:color="auto" w:fill="DEEAF6" w:themeFill="accent1" w:themeFillTint="33"/>
          </w:tcPr>
          <w:p w14:paraId="40AAE4B4"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Q2 20/21</w:t>
            </w:r>
          </w:p>
        </w:tc>
        <w:tc>
          <w:tcPr>
            <w:tcW w:w="782" w:type="dxa"/>
            <w:shd w:val="clear" w:color="auto" w:fill="DEEAF6" w:themeFill="accent1" w:themeFillTint="33"/>
          </w:tcPr>
          <w:p w14:paraId="7714AE0C"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Q3 20/21</w:t>
            </w:r>
          </w:p>
        </w:tc>
        <w:tc>
          <w:tcPr>
            <w:tcW w:w="782" w:type="dxa"/>
            <w:shd w:val="clear" w:color="auto" w:fill="DEEAF6" w:themeFill="accent1" w:themeFillTint="33"/>
          </w:tcPr>
          <w:p w14:paraId="6F65E856"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Q4 20/21</w:t>
            </w:r>
          </w:p>
        </w:tc>
        <w:tc>
          <w:tcPr>
            <w:tcW w:w="782" w:type="dxa"/>
            <w:shd w:val="clear" w:color="auto" w:fill="DEEAF6" w:themeFill="accent1" w:themeFillTint="33"/>
          </w:tcPr>
          <w:p w14:paraId="338F0D53"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Q1 21/22</w:t>
            </w:r>
          </w:p>
        </w:tc>
        <w:tc>
          <w:tcPr>
            <w:tcW w:w="782" w:type="dxa"/>
            <w:shd w:val="clear" w:color="auto" w:fill="DEEAF6" w:themeFill="accent1" w:themeFillTint="33"/>
          </w:tcPr>
          <w:p w14:paraId="11FEFA27"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Q2 21/22</w:t>
            </w:r>
          </w:p>
        </w:tc>
        <w:tc>
          <w:tcPr>
            <w:tcW w:w="782" w:type="dxa"/>
            <w:shd w:val="clear" w:color="auto" w:fill="DEEAF6" w:themeFill="accent1" w:themeFillTint="33"/>
          </w:tcPr>
          <w:p w14:paraId="7DCF6B34"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Q3 21/22</w:t>
            </w:r>
          </w:p>
        </w:tc>
        <w:tc>
          <w:tcPr>
            <w:tcW w:w="782" w:type="dxa"/>
            <w:shd w:val="clear" w:color="auto" w:fill="DEEAF6" w:themeFill="accent1" w:themeFillTint="33"/>
          </w:tcPr>
          <w:p w14:paraId="19509D35" w14:textId="77777777" w:rsidR="005F3D24" w:rsidRPr="005F3D24" w:rsidRDefault="005F3D24" w:rsidP="005F3D24">
            <w:pPr>
              <w:spacing w:before="60" w:after="60"/>
              <w:jc w:val="center"/>
              <w:rPr>
                <w:rFonts w:ascii="Verdana" w:hAnsi="Verdana"/>
                <w:b/>
                <w:sz w:val="16"/>
                <w:szCs w:val="16"/>
              </w:rPr>
            </w:pPr>
            <w:r w:rsidRPr="005F3D24">
              <w:rPr>
                <w:rFonts w:ascii="Verdana" w:hAnsi="Verdana"/>
                <w:b/>
                <w:sz w:val="16"/>
                <w:szCs w:val="16"/>
              </w:rPr>
              <w:t>Q4 21/22</w:t>
            </w:r>
          </w:p>
        </w:tc>
      </w:tr>
      <w:tr w:rsidR="00870811" w:rsidRPr="00870811" w14:paraId="31276742" w14:textId="77777777" w:rsidTr="005F3D24">
        <w:tc>
          <w:tcPr>
            <w:tcW w:w="2760" w:type="dxa"/>
            <w:shd w:val="clear" w:color="auto" w:fill="DEEAF6" w:themeFill="accent1" w:themeFillTint="33"/>
          </w:tcPr>
          <w:p w14:paraId="0C598C66" w14:textId="77777777" w:rsidR="002F3232" w:rsidRPr="00E754AD" w:rsidRDefault="005F3D24" w:rsidP="005F3D24">
            <w:pPr>
              <w:spacing w:before="60" w:after="60"/>
              <w:rPr>
                <w:rFonts w:ascii="Verdana" w:hAnsi="Verdana"/>
                <w:b/>
                <w:sz w:val="16"/>
                <w:szCs w:val="16"/>
              </w:rPr>
            </w:pPr>
            <w:r w:rsidRPr="005F3D24">
              <w:rPr>
                <w:rFonts w:ascii="Verdana" w:hAnsi="Verdana"/>
                <w:b/>
                <w:sz w:val="16"/>
                <w:szCs w:val="16"/>
              </w:rPr>
              <w:t>N</w:t>
            </w:r>
            <w:r>
              <w:rPr>
                <w:rFonts w:ascii="Verdana" w:hAnsi="Verdana"/>
                <w:b/>
                <w:sz w:val="16"/>
                <w:szCs w:val="16"/>
              </w:rPr>
              <w:t>umber of children subject to a J</w:t>
            </w:r>
            <w:r w:rsidRPr="005F3D24">
              <w:rPr>
                <w:rFonts w:ascii="Verdana" w:hAnsi="Verdana"/>
                <w:b/>
                <w:sz w:val="16"/>
                <w:szCs w:val="16"/>
              </w:rPr>
              <w:t xml:space="preserve">oint </w:t>
            </w:r>
            <w:r>
              <w:rPr>
                <w:rFonts w:ascii="Verdana" w:hAnsi="Verdana"/>
                <w:b/>
                <w:sz w:val="16"/>
                <w:szCs w:val="16"/>
              </w:rPr>
              <w:t>Investigative I</w:t>
            </w:r>
            <w:r w:rsidRPr="005F3D24">
              <w:rPr>
                <w:rFonts w:ascii="Verdana" w:hAnsi="Verdana"/>
                <w:b/>
                <w:sz w:val="16"/>
                <w:szCs w:val="16"/>
              </w:rPr>
              <w:t>nterview</w:t>
            </w:r>
          </w:p>
        </w:tc>
        <w:tc>
          <w:tcPr>
            <w:tcW w:w="782" w:type="dxa"/>
          </w:tcPr>
          <w:p w14:paraId="626BD515" w14:textId="77777777" w:rsidR="002F3232" w:rsidRPr="00870811" w:rsidRDefault="002F3232" w:rsidP="00870811">
            <w:pPr>
              <w:spacing w:before="60" w:after="60"/>
              <w:rPr>
                <w:rFonts w:ascii="Verdana" w:hAnsi="Verdana"/>
                <w:sz w:val="16"/>
                <w:szCs w:val="16"/>
              </w:rPr>
            </w:pPr>
          </w:p>
        </w:tc>
        <w:tc>
          <w:tcPr>
            <w:tcW w:w="782" w:type="dxa"/>
          </w:tcPr>
          <w:p w14:paraId="5DDA7107" w14:textId="77777777" w:rsidR="002F3232" w:rsidRPr="00870811" w:rsidRDefault="002F3232" w:rsidP="00870811">
            <w:pPr>
              <w:spacing w:before="60" w:after="60"/>
              <w:rPr>
                <w:rFonts w:ascii="Verdana" w:hAnsi="Verdana"/>
                <w:sz w:val="16"/>
                <w:szCs w:val="16"/>
              </w:rPr>
            </w:pPr>
          </w:p>
        </w:tc>
        <w:tc>
          <w:tcPr>
            <w:tcW w:w="782" w:type="dxa"/>
          </w:tcPr>
          <w:p w14:paraId="202EF0B0" w14:textId="77777777" w:rsidR="002F3232" w:rsidRPr="00870811" w:rsidRDefault="002F3232" w:rsidP="00870811">
            <w:pPr>
              <w:spacing w:before="60" w:after="60"/>
              <w:rPr>
                <w:rFonts w:ascii="Verdana" w:hAnsi="Verdana"/>
                <w:sz w:val="16"/>
                <w:szCs w:val="16"/>
              </w:rPr>
            </w:pPr>
          </w:p>
        </w:tc>
        <w:tc>
          <w:tcPr>
            <w:tcW w:w="782" w:type="dxa"/>
          </w:tcPr>
          <w:p w14:paraId="43D44CEE" w14:textId="77777777" w:rsidR="002F3232" w:rsidRPr="00870811" w:rsidRDefault="002F3232" w:rsidP="00870811">
            <w:pPr>
              <w:spacing w:before="60" w:after="60"/>
              <w:rPr>
                <w:rFonts w:ascii="Verdana" w:hAnsi="Verdana"/>
                <w:sz w:val="16"/>
                <w:szCs w:val="16"/>
              </w:rPr>
            </w:pPr>
          </w:p>
        </w:tc>
        <w:tc>
          <w:tcPr>
            <w:tcW w:w="782" w:type="dxa"/>
          </w:tcPr>
          <w:p w14:paraId="42981AC1" w14:textId="77777777" w:rsidR="002F3232" w:rsidRPr="00870811" w:rsidRDefault="002F3232" w:rsidP="00870811">
            <w:pPr>
              <w:spacing w:before="60" w:after="60"/>
              <w:rPr>
                <w:rFonts w:ascii="Verdana" w:hAnsi="Verdana"/>
                <w:sz w:val="16"/>
                <w:szCs w:val="16"/>
              </w:rPr>
            </w:pPr>
          </w:p>
        </w:tc>
        <w:tc>
          <w:tcPr>
            <w:tcW w:w="782" w:type="dxa"/>
          </w:tcPr>
          <w:p w14:paraId="60474537" w14:textId="77777777" w:rsidR="002F3232" w:rsidRPr="00870811" w:rsidRDefault="002F3232" w:rsidP="00870811">
            <w:pPr>
              <w:spacing w:before="60" w:after="60"/>
              <w:rPr>
                <w:rFonts w:ascii="Verdana" w:hAnsi="Verdana"/>
                <w:sz w:val="16"/>
                <w:szCs w:val="16"/>
              </w:rPr>
            </w:pPr>
          </w:p>
        </w:tc>
        <w:tc>
          <w:tcPr>
            <w:tcW w:w="782" w:type="dxa"/>
          </w:tcPr>
          <w:p w14:paraId="2937266C" w14:textId="77777777" w:rsidR="002F3232" w:rsidRPr="00870811" w:rsidRDefault="002F3232" w:rsidP="00870811">
            <w:pPr>
              <w:spacing w:before="60" w:after="60"/>
              <w:rPr>
                <w:rFonts w:ascii="Verdana" w:hAnsi="Verdana"/>
                <w:sz w:val="16"/>
                <w:szCs w:val="16"/>
              </w:rPr>
            </w:pPr>
          </w:p>
        </w:tc>
        <w:tc>
          <w:tcPr>
            <w:tcW w:w="782" w:type="dxa"/>
          </w:tcPr>
          <w:p w14:paraId="43C9D619" w14:textId="77777777" w:rsidR="002F3232" w:rsidRPr="00870811" w:rsidRDefault="002F3232" w:rsidP="00870811">
            <w:pPr>
              <w:spacing w:before="60" w:after="60"/>
              <w:rPr>
                <w:rFonts w:ascii="Verdana" w:hAnsi="Verdana"/>
                <w:sz w:val="16"/>
                <w:szCs w:val="16"/>
              </w:rPr>
            </w:pPr>
          </w:p>
        </w:tc>
      </w:tr>
      <w:tr w:rsidR="00EB1394" w:rsidRPr="00870811" w14:paraId="0B5A9A6B" w14:textId="77777777" w:rsidTr="00D3486B">
        <w:tc>
          <w:tcPr>
            <w:tcW w:w="2760" w:type="dxa"/>
            <w:shd w:val="clear" w:color="auto" w:fill="DEEAF6" w:themeFill="accent1" w:themeFillTint="33"/>
          </w:tcPr>
          <w:p w14:paraId="4FB11136" w14:textId="77777777" w:rsidR="00EB1394" w:rsidRPr="00E754AD" w:rsidRDefault="00EB1394" w:rsidP="005F3D24">
            <w:pPr>
              <w:spacing w:before="60" w:after="60"/>
              <w:rPr>
                <w:rFonts w:ascii="Verdana" w:hAnsi="Verdana"/>
                <w:b/>
                <w:sz w:val="16"/>
                <w:szCs w:val="16"/>
              </w:rPr>
            </w:pPr>
            <w:r w:rsidRPr="00E754AD">
              <w:rPr>
                <w:rFonts w:ascii="Verdana" w:hAnsi="Verdana"/>
                <w:b/>
                <w:sz w:val="16"/>
                <w:szCs w:val="16"/>
              </w:rPr>
              <w:t xml:space="preserve">Number of </w:t>
            </w:r>
            <w:r>
              <w:rPr>
                <w:rFonts w:ascii="Verdana" w:hAnsi="Verdana"/>
                <w:b/>
                <w:sz w:val="16"/>
                <w:szCs w:val="16"/>
              </w:rPr>
              <w:t xml:space="preserve">children subject to a Child Protection </w:t>
            </w:r>
            <w:r w:rsidRPr="00E754AD">
              <w:rPr>
                <w:rFonts w:ascii="Verdana" w:hAnsi="Verdana"/>
                <w:b/>
                <w:sz w:val="16"/>
                <w:szCs w:val="16"/>
              </w:rPr>
              <w:t>Medical Examination</w:t>
            </w:r>
          </w:p>
        </w:tc>
        <w:tc>
          <w:tcPr>
            <w:tcW w:w="6256" w:type="dxa"/>
            <w:gridSpan w:val="8"/>
          </w:tcPr>
          <w:p w14:paraId="56EE3456" w14:textId="77777777" w:rsidR="00EB1394" w:rsidRPr="00870811" w:rsidRDefault="00EB1394" w:rsidP="00870811">
            <w:pPr>
              <w:spacing w:before="60" w:after="60"/>
              <w:rPr>
                <w:rFonts w:ascii="Verdana" w:hAnsi="Verdana"/>
                <w:sz w:val="16"/>
                <w:szCs w:val="16"/>
              </w:rPr>
            </w:pPr>
            <w:r>
              <w:rPr>
                <w:rFonts w:ascii="Verdana" w:hAnsi="Verdana"/>
                <w:sz w:val="16"/>
                <w:szCs w:val="16"/>
              </w:rPr>
              <w:t>Not available until later in 2022 once NHS CELLMA IT system goes live</w:t>
            </w:r>
          </w:p>
        </w:tc>
      </w:tr>
    </w:tbl>
    <w:p w14:paraId="2DE29FD0" w14:textId="77777777" w:rsidR="00CE0A09" w:rsidRDefault="00CE0A09" w:rsidP="00CE0A09">
      <w:pPr>
        <w:spacing w:after="0" w:line="240" w:lineRule="auto"/>
      </w:pPr>
    </w:p>
    <w:tbl>
      <w:tblPr>
        <w:tblStyle w:val="TableGrid"/>
        <w:tblW w:w="4994" w:type="pct"/>
        <w:shd w:val="clear" w:color="auto" w:fill="DEEAF6" w:themeFill="accent1" w:themeFillTint="33"/>
        <w:tblLook w:val="04A0" w:firstRow="1" w:lastRow="0" w:firstColumn="1" w:lastColumn="0" w:noHBand="0" w:noVBand="1"/>
      </w:tblPr>
      <w:tblGrid>
        <w:gridCol w:w="9005"/>
      </w:tblGrid>
      <w:tr w:rsidR="00CE0A09" w:rsidRPr="00C93E69" w14:paraId="0C45C54B" w14:textId="77777777" w:rsidTr="00B146CE">
        <w:tc>
          <w:tcPr>
            <w:tcW w:w="5000" w:type="pct"/>
            <w:shd w:val="clear" w:color="auto" w:fill="FBE4D5" w:themeFill="accent2" w:themeFillTint="33"/>
          </w:tcPr>
          <w:p w14:paraId="6A19B717" w14:textId="77777777" w:rsidR="00CE0A09" w:rsidRPr="00C93E69" w:rsidRDefault="00CE0A09" w:rsidP="00B146CE">
            <w:pPr>
              <w:rPr>
                <w:rFonts w:ascii="Verdana" w:hAnsi="Verdana"/>
                <w:sz w:val="19"/>
                <w:szCs w:val="19"/>
              </w:rPr>
            </w:pPr>
            <w:r w:rsidRPr="00C93E69">
              <w:rPr>
                <w:rFonts w:ascii="Verdana" w:hAnsi="Verdana"/>
                <w:sz w:val="19"/>
                <w:szCs w:val="19"/>
              </w:rPr>
              <w:t>Scrutiny questions to support analysis of the data:</w:t>
            </w:r>
          </w:p>
          <w:p w14:paraId="7791E6F6" w14:textId="77777777" w:rsidR="00CE0A09" w:rsidRPr="00C93E69" w:rsidRDefault="00CE0A09" w:rsidP="00B146CE">
            <w:pPr>
              <w:pStyle w:val="ListParagraph"/>
              <w:numPr>
                <w:ilvl w:val="0"/>
                <w:numId w:val="2"/>
              </w:numPr>
              <w:rPr>
                <w:rFonts w:ascii="Verdana" w:hAnsi="Verdana"/>
                <w:b/>
                <w:sz w:val="19"/>
                <w:szCs w:val="19"/>
              </w:rPr>
            </w:pPr>
            <w:r w:rsidRPr="00C93E69">
              <w:rPr>
                <w:rFonts w:ascii="Verdana" w:hAnsi="Verdana"/>
                <w:b/>
                <w:sz w:val="19"/>
                <w:szCs w:val="19"/>
              </w:rPr>
              <w:t>How many and/or % of the JIIs used the Scottish Child Interview Model?</w:t>
            </w:r>
          </w:p>
          <w:p w14:paraId="33566401" w14:textId="77777777" w:rsidR="00CE0A09" w:rsidRPr="00C93E69" w:rsidRDefault="00CE0A09" w:rsidP="00B146CE">
            <w:pPr>
              <w:pStyle w:val="ListParagraph"/>
              <w:numPr>
                <w:ilvl w:val="0"/>
                <w:numId w:val="2"/>
              </w:numPr>
              <w:rPr>
                <w:rFonts w:ascii="Verdana" w:hAnsi="Verdana"/>
                <w:b/>
                <w:sz w:val="19"/>
                <w:szCs w:val="19"/>
              </w:rPr>
            </w:pPr>
            <w:r w:rsidRPr="00C93E69">
              <w:rPr>
                <w:rFonts w:ascii="Verdana" w:hAnsi="Verdana"/>
                <w:b/>
                <w:sz w:val="19"/>
                <w:szCs w:val="19"/>
              </w:rPr>
              <w:t xml:space="preserve">What was the breakdown by Child Protection Medical Examination type? </w:t>
            </w:r>
          </w:p>
          <w:p w14:paraId="14473EED" w14:textId="77777777" w:rsidR="00CE0A09" w:rsidRPr="00C93E69" w:rsidRDefault="00CE0A09" w:rsidP="00B146CE">
            <w:pPr>
              <w:pStyle w:val="ListParagraph"/>
              <w:numPr>
                <w:ilvl w:val="0"/>
                <w:numId w:val="2"/>
              </w:numPr>
              <w:rPr>
                <w:rFonts w:ascii="Verdana" w:hAnsi="Verdana"/>
                <w:b/>
                <w:sz w:val="19"/>
                <w:szCs w:val="19"/>
              </w:rPr>
            </w:pPr>
            <w:r w:rsidRPr="00C93E69">
              <w:rPr>
                <w:rFonts w:ascii="Verdana" w:hAnsi="Verdana"/>
                <w:b/>
                <w:sz w:val="19"/>
                <w:szCs w:val="19"/>
              </w:rPr>
              <w:t xml:space="preserve">What were the outcomes of the Child Protection Medical Examination </w:t>
            </w:r>
            <w:r w:rsidRPr="00C93E69">
              <w:rPr>
                <w:rFonts w:ascii="Verdana" w:hAnsi="Verdana"/>
                <w:sz w:val="19"/>
                <w:szCs w:val="19"/>
              </w:rPr>
              <w:t>(i.e. what harm or abuse was identified)</w:t>
            </w:r>
            <w:r w:rsidRPr="00C93E69">
              <w:rPr>
                <w:rFonts w:ascii="Verdana" w:hAnsi="Verdana"/>
                <w:b/>
                <w:sz w:val="19"/>
                <w:szCs w:val="19"/>
              </w:rPr>
              <w:t>?</w:t>
            </w:r>
          </w:p>
        </w:tc>
      </w:tr>
    </w:tbl>
    <w:p w14:paraId="6BAE94C0" w14:textId="77777777" w:rsidR="00C93E69" w:rsidRDefault="00C93E69">
      <w:r>
        <w:br w:type="page"/>
      </w:r>
    </w:p>
    <w:p w14:paraId="238D8708" w14:textId="77777777" w:rsidR="002F3232" w:rsidRDefault="00C93E69" w:rsidP="002F3232">
      <w:pPr>
        <w:spacing w:after="0" w:line="240" w:lineRule="auto"/>
        <w:rPr>
          <w:rFonts w:ascii="Verdana" w:hAnsi="Verdana"/>
          <w:b/>
          <w:color w:val="0070C0"/>
          <w:sz w:val="21"/>
          <w:szCs w:val="21"/>
        </w:rPr>
      </w:pPr>
      <w:r w:rsidRPr="00C93E69">
        <w:rPr>
          <w:rFonts w:ascii="Verdana" w:hAnsi="Verdana"/>
          <w:b/>
          <w:color w:val="0070C0"/>
          <w:sz w:val="21"/>
          <w:szCs w:val="21"/>
        </w:rPr>
        <w:lastRenderedPageBreak/>
        <w:t>CHILD PROTECTION PLANNING MEETINGS</w:t>
      </w:r>
    </w:p>
    <w:p w14:paraId="07820C5C" w14:textId="77777777" w:rsidR="000A21E8" w:rsidRPr="00C93E69" w:rsidRDefault="000A21E8" w:rsidP="002F3232">
      <w:pPr>
        <w:spacing w:after="0" w:line="240" w:lineRule="auto"/>
        <w:rPr>
          <w:rFonts w:ascii="Verdana" w:hAnsi="Verdana"/>
          <w:b/>
          <w:color w:val="0070C0"/>
          <w:sz w:val="21"/>
          <w:szCs w:val="21"/>
        </w:rPr>
      </w:pPr>
    </w:p>
    <w:p w14:paraId="2320DFB8" w14:textId="77777777" w:rsidR="002F3232" w:rsidRPr="002F3232" w:rsidRDefault="00BC182D" w:rsidP="002F3232">
      <w:pPr>
        <w:spacing w:after="0" w:line="240" w:lineRule="auto"/>
        <w:rPr>
          <w:rFonts w:ascii="Verdana" w:hAnsi="Verdana"/>
          <w:sz w:val="21"/>
          <w:szCs w:val="21"/>
        </w:rPr>
      </w:pPr>
      <w:r>
        <w:rPr>
          <w:rFonts w:ascii="Verdana" w:hAnsi="Verdana"/>
          <w:b/>
          <w:sz w:val="21"/>
          <w:szCs w:val="21"/>
        </w:rPr>
        <w:t xml:space="preserve">Indicators 5A &amp; 5B: </w:t>
      </w:r>
      <w:r w:rsidR="002F3232">
        <w:rPr>
          <w:rFonts w:ascii="Verdana" w:hAnsi="Verdana"/>
          <w:b/>
          <w:sz w:val="21"/>
          <w:szCs w:val="21"/>
        </w:rPr>
        <w:t>Number of Children s</w:t>
      </w:r>
      <w:r w:rsidR="002F3232" w:rsidRPr="002F3232">
        <w:rPr>
          <w:rFonts w:ascii="Verdana" w:hAnsi="Verdana"/>
          <w:b/>
          <w:sz w:val="21"/>
          <w:szCs w:val="21"/>
        </w:rPr>
        <w:t xml:space="preserve">ubject to Initial and Pre-Birth Child Protection </w:t>
      </w:r>
      <w:r w:rsidR="00421F5D">
        <w:rPr>
          <w:rFonts w:ascii="Verdana" w:hAnsi="Verdana"/>
          <w:b/>
          <w:sz w:val="21"/>
          <w:szCs w:val="21"/>
        </w:rPr>
        <w:t>Planning Meetings</w:t>
      </w:r>
      <w:r w:rsidR="002F3232">
        <w:rPr>
          <w:rFonts w:ascii="Verdana" w:hAnsi="Verdana"/>
          <w:b/>
          <w:sz w:val="21"/>
          <w:szCs w:val="21"/>
        </w:rPr>
        <w:t xml:space="preserve"> </w:t>
      </w:r>
    </w:p>
    <w:p w14:paraId="3F335575" w14:textId="77777777" w:rsidR="002F3232" w:rsidRPr="002F3232" w:rsidRDefault="00BC182D" w:rsidP="002F3232">
      <w:pPr>
        <w:spacing w:after="0" w:line="240" w:lineRule="auto"/>
        <w:rPr>
          <w:rFonts w:ascii="Verdana" w:hAnsi="Verdana"/>
          <w:b/>
          <w:sz w:val="21"/>
          <w:szCs w:val="21"/>
        </w:rPr>
      </w:pPr>
      <w:r>
        <w:rPr>
          <w:rFonts w:ascii="Verdana" w:hAnsi="Verdana"/>
          <w:b/>
          <w:noProof/>
          <w:sz w:val="21"/>
          <w:szCs w:val="21"/>
          <w:lang w:eastAsia="en-GB"/>
        </w:rPr>
        <w:drawing>
          <wp:inline distT="0" distB="0" distL="0" distR="0" wp14:anchorId="0029321E" wp14:editId="47746A29">
            <wp:extent cx="5773420" cy="25361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3420" cy="2536190"/>
                    </a:xfrm>
                    <a:prstGeom prst="rect">
                      <a:avLst/>
                    </a:prstGeom>
                    <a:noFill/>
                  </pic:spPr>
                </pic:pic>
              </a:graphicData>
            </a:graphic>
          </wp:inline>
        </w:drawing>
      </w:r>
    </w:p>
    <w:p w14:paraId="2F624B83" w14:textId="77777777" w:rsidR="002F3232" w:rsidRDefault="002F3232" w:rsidP="002F3232">
      <w:pPr>
        <w:spacing w:after="0" w:line="240" w:lineRule="auto"/>
        <w:rPr>
          <w:rFonts w:ascii="Verdana" w:hAnsi="Verdana"/>
          <w:b/>
          <w:sz w:val="21"/>
          <w:szCs w:val="21"/>
        </w:rPr>
      </w:pPr>
    </w:p>
    <w:tbl>
      <w:tblPr>
        <w:tblStyle w:val="TableGrid"/>
        <w:tblW w:w="4994" w:type="pct"/>
        <w:shd w:val="clear" w:color="auto" w:fill="DEEAF6" w:themeFill="accent1" w:themeFillTint="33"/>
        <w:tblLook w:val="04A0" w:firstRow="1" w:lastRow="0" w:firstColumn="1" w:lastColumn="0" w:noHBand="0" w:noVBand="1"/>
      </w:tblPr>
      <w:tblGrid>
        <w:gridCol w:w="9005"/>
      </w:tblGrid>
      <w:tr w:rsidR="00226421" w:rsidRPr="00C93E69" w14:paraId="10BB726C" w14:textId="77777777" w:rsidTr="00B146CE">
        <w:tc>
          <w:tcPr>
            <w:tcW w:w="5000" w:type="pct"/>
            <w:shd w:val="clear" w:color="auto" w:fill="FBE4D5" w:themeFill="accent2" w:themeFillTint="33"/>
          </w:tcPr>
          <w:p w14:paraId="68F7AA8B" w14:textId="77777777" w:rsidR="00226421" w:rsidRPr="00C93E69" w:rsidRDefault="00226421" w:rsidP="00B146CE">
            <w:pPr>
              <w:rPr>
                <w:rFonts w:ascii="Verdana" w:hAnsi="Verdana"/>
                <w:sz w:val="19"/>
                <w:szCs w:val="19"/>
              </w:rPr>
            </w:pPr>
            <w:r w:rsidRPr="00C93E69">
              <w:rPr>
                <w:rFonts w:ascii="Verdana" w:hAnsi="Verdana"/>
                <w:sz w:val="19"/>
                <w:szCs w:val="19"/>
              </w:rPr>
              <w:t>Scrutiny questions to support analysis of the data:</w:t>
            </w:r>
          </w:p>
          <w:p w14:paraId="00567B0E" w14:textId="77777777" w:rsidR="00226421" w:rsidRPr="00C93E69" w:rsidRDefault="00226421" w:rsidP="00B146CE">
            <w:pPr>
              <w:pStyle w:val="ListParagraph"/>
              <w:numPr>
                <w:ilvl w:val="0"/>
                <w:numId w:val="2"/>
              </w:numPr>
              <w:rPr>
                <w:rFonts w:ascii="Verdana" w:hAnsi="Verdana"/>
                <w:b/>
                <w:sz w:val="19"/>
                <w:szCs w:val="19"/>
              </w:rPr>
            </w:pPr>
            <w:r w:rsidRPr="000A21E8">
              <w:rPr>
                <w:rFonts w:ascii="Verdana" w:hAnsi="Verdana"/>
                <w:b/>
                <w:sz w:val="19"/>
                <w:szCs w:val="19"/>
              </w:rPr>
              <w:t xml:space="preserve">Were there large family groups of </w:t>
            </w:r>
            <w:r w:rsidRPr="000A21E8">
              <w:rPr>
                <w:rFonts w:ascii="Verdana" w:hAnsi="Verdana"/>
                <w:sz w:val="19"/>
                <w:szCs w:val="19"/>
              </w:rPr>
              <w:t>(e.g. 3 or more)</w:t>
            </w:r>
            <w:r w:rsidRPr="000A21E8">
              <w:rPr>
                <w:rFonts w:ascii="Verdana" w:hAnsi="Verdana"/>
                <w:b/>
                <w:sz w:val="19"/>
                <w:szCs w:val="19"/>
              </w:rPr>
              <w:t xml:space="preserve"> brothers and sisters subject to Initial and Pre-Birth Child Protection Planning Meetings</w:t>
            </w:r>
            <w:r w:rsidRPr="00C93E69">
              <w:rPr>
                <w:rFonts w:ascii="Verdana" w:hAnsi="Verdana"/>
                <w:b/>
                <w:sz w:val="19"/>
                <w:szCs w:val="19"/>
              </w:rPr>
              <w:t>?</w:t>
            </w:r>
          </w:p>
        </w:tc>
      </w:tr>
    </w:tbl>
    <w:p w14:paraId="022164C5" w14:textId="77777777" w:rsidR="00226421" w:rsidRDefault="00226421" w:rsidP="002F3232">
      <w:pPr>
        <w:spacing w:after="0" w:line="240" w:lineRule="auto"/>
        <w:rPr>
          <w:rFonts w:ascii="Verdana" w:hAnsi="Verdana"/>
          <w:b/>
          <w:sz w:val="21"/>
          <w:szCs w:val="21"/>
        </w:rPr>
      </w:pPr>
    </w:p>
    <w:p w14:paraId="562378A4" w14:textId="77777777" w:rsidR="00BC182D" w:rsidRDefault="00BC182D" w:rsidP="00BC182D">
      <w:pPr>
        <w:spacing w:after="0" w:line="240" w:lineRule="auto"/>
        <w:rPr>
          <w:rFonts w:ascii="Verdana" w:hAnsi="Verdana"/>
          <w:b/>
          <w:color w:val="0070C0"/>
          <w:sz w:val="21"/>
          <w:szCs w:val="21"/>
        </w:rPr>
      </w:pPr>
      <w:r>
        <w:rPr>
          <w:rFonts w:ascii="Verdana" w:hAnsi="Verdana"/>
          <w:b/>
          <w:color w:val="0070C0"/>
          <w:sz w:val="21"/>
          <w:szCs w:val="21"/>
        </w:rPr>
        <w:t>CONVERSION RATES</w:t>
      </w:r>
    </w:p>
    <w:p w14:paraId="29D81BE2" w14:textId="77777777" w:rsidR="00BC182D" w:rsidRDefault="00BC182D" w:rsidP="00BC182D">
      <w:pPr>
        <w:spacing w:after="0" w:line="240" w:lineRule="auto"/>
        <w:rPr>
          <w:rFonts w:ascii="Verdana" w:hAnsi="Verdana"/>
          <w:b/>
          <w:color w:val="0070C0"/>
          <w:sz w:val="21"/>
          <w:szCs w:val="21"/>
        </w:rPr>
      </w:pPr>
    </w:p>
    <w:p w14:paraId="62B263CC" w14:textId="77777777" w:rsidR="002F3232" w:rsidRDefault="00BC182D" w:rsidP="002F3232">
      <w:pPr>
        <w:spacing w:after="0" w:line="240" w:lineRule="auto"/>
        <w:rPr>
          <w:rFonts w:ascii="Verdana" w:hAnsi="Verdana"/>
          <w:b/>
          <w:sz w:val="21"/>
          <w:szCs w:val="21"/>
        </w:rPr>
      </w:pPr>
      <w:r>
        <w:rPr>
          <w:rFonts w:ascii="Verdana" w:hAnsi="Verdana"/>
          <w:b/>
          <w:sz w:val="21"/>
          <w:szCs w:val="21"/>
        </w:rPr>
        <w:t xml:space="preserve">Indicators 6A &amp; 6B: </w:t>
      </w:r>
      <w:r w:rsidR="002F3232">
        <w:rPr>
          <w:rFonts w:ascii="Verdana" w:hAnsi="Verdana"/>
          <w:b/>
          <w:sz w:val="21"/>
          <w:szCs w:val="21"/>
        </w:rPr>
        <w:t>Conversion Rate</w:t>
      </w:r>
      <w:r>
        <w:rPr>
          <w:rFonts w:ascii="Verdana" w:hAnsi="Verdana"/>
          <w:b/>
          <w:sz w:val="21"/>
          <w:szCs w:val="21"/>
        </w:rPr>
        <w:t xml:space="preserve">s (%) – IRD to CPPMs; CPPMs </w:t>
      </w:r>
      <w:r w:rsidR="002F3232" w:rsidRPr="002F3232">
        <w:rPr>
          <w:rFonts w:ascii="Verdana" w:hAnsi="Verdana"/>
          <w:b/>
          <w:sz w:val="21"/>
          <w:szCs w:val="21"/>
        </w:rPr>
        <w:t>to Registration</w:t>
      </w:r>
    </w:p>
    <w:p w14:paraId="70AB79E0" w14:textId="77777777" w:rsidR="00BC182D" w:rsidRDefault="00BC182D" w:rsidP="002F3232">
      <w:pPr>
        <w:spacing w:after="0" w:line="240" w:lineRule="auto"/>
        <w:rPr>
          <w:rFonts w:ascii="Verdana" w:hAnsi="Verdana"/>
          <w:b/>
          <w:sz w:val="21"/>
          <w:szCs w:val="21"/>
        </w:rPr>
      </w:pPr>
      <w:r>
        <w:rPr>
          <w:rFonts w:ascii="Verdana" w:hAnsi="Verdana"/>
          <w:b/>
          <w:noProof/>
          <w:sz w:val="21"/>
          <w:szCs w:val="21"/>
          <w:lang w:eastAsia="en-GB"/>
        </w:rPr>
        <w:drawing>
          <wp:inline distT="0" distB="0" distL="0" distR="0" wp14:anchorId="581988C0" wp14:editId="66A01E84">
            <wp:extent cx="5773420" cy="2529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3420" cy="2529840"/>
                    </a:xfrm>
                    <a:prstGeom prst="rect">
                      <a:avLst/>
                    </a:prstGeom>
                    <a:noFill/>
                  </pic:spPr>
                </pic:pic>
              </a:graphicData>
            </a:graphic>
          </wp:inline>
        </w:drawing>
      </w:r>
    </w:p>
    <w:p w14:paraId="7D6F6E5F" w14:textId="77777777" w:rsidR="00226421" w:rsidRDefault="00226421">
      <w:pPr>
        <w:rPr>
          <w:rFonts w:ascii="Verdana" w:hAnsi="Verdana"/>
          <w:b/>
          <w:color w:val="0070C0"/>
          <w:sz w:val="21"/>
          <w:szCs w:val="21"/>
        </w:rPr>
      </w:pPr>
    </w:p>
    <w:tbl>
      <w:tblPr>
        <w:tblStyle w:val="TableGrid"/>
        <w:tblW w:w="4994" w:type="pct"/>
        <w:shd w:val="clear" w:color="auto" w:fill="DEEAF6" w:themeFill="accent1" w:themeFillTint="33"/>
        <w:tblLook w:val="04A0" w:firstRow="1" w:lastRow="0" w:firstColumn="1" w:lastColumn="0" w:noHBand="0" w:noVBand="1"/>
      </w:tblPr>
      <w:tblGrid>
        <w:gridCol w:w="9005"/>
      </w:tblGrid>
      <w:tr w:rsidR="00226421" w:rsidRPr="00C93E69" w14:paraId="203CF84B" w14:textId="77777777" w:rsidTr="00B146CE">
        <w:tc>
          <w:tcPr>
            <w:tcW w:w="5000" w:type="pct"/>
            <w:shd w:val="clear" w:color="auto" w:fill="FBE4D5" w:themeFill="accent2" w:themeFillTint="33"/>
          </w:tcPr>
          <w:p w14:paraId="36EA3736" w14:textId="77777777" w:rsidR="00226421" w:rsidRPr="00C93E69" w:rsidRDefault="00226421" w:rsidP="00B146CE">
            <w:pPr>
              <w:rPr>
                <w:rFonts w:ascii="Verdana" w:hAnsi="Verdana"/>
                <w:sz w:val="19"/>
                <w:szCs w:val="19"/>
              </w:rPr>
            </w:pPr>
            <w:r w:rsidRPr="00C93E69">
              <w:rPr>
                <w:rFonts w:ascii="Verdana" w:hAnsi="Verdana"/>
                <w:sz w:val="19"/>
                <w:szCs w:val="19"/>
              </w:rPr>
              <w:t>Scrutiny questions to support analysis of the data:</w:t>
            </w:r>
          </w:p>
          <w:p w14:paraId="5254E078" w14:textId="77777777" w:rsidR="00226421" w:rsidRPr="00BC182D" w:rsidRDefault="00226421" w:rsidP="00B146CE">
            <w:pPr>
              <w:pStyle w:val="ListParagraph"/>
              <w:numPr>
                <w:ilvl w:val="0"/>
                <w:numId w:val="2"/>
              </w:numPr>
              <w:rPr>
                <w:rFonts w:ascii="Verdana" w:hAnsi="Verdana"/>
                <w:b/>
                <w:sz w:val="19"/>
                <w:szCs w:val="19"/>
              </w:rPr>
            </w:pPr>
            <w:r w:rsidRPr="00BC182D">
              <w:rPr>
                <w:rFonts w:ascii="Verdana" w:hAnsi="Verdana"/>
                <w:b/>
                <w:sz w:val="19"/>
                <w:szCs w:val="19"/>
              </w:rPr>
              <w:t>What are the conversion rates telling us – e.g. about thresholds?</w:t>
            </w:r>
          </w:p>
          <w:p w14:paraId="1D342ADF" w14:textId="77777777" w:rsidR="00226421" w:rsidRPr="00BC182D" w:rsidRDefault="00226421" w:rsidP="00B146CE">
            <w:pPr>
              <w:pStyle w:val="ListParagraph"/>
              <w:numPr>
                <w:ilvl w:val="0"/>
                <w:numId w:val="2"/>
              </w:numPr>
              <w:rPr>
                <w:rFonts w:ascii="Verdana" w:hAnsi="Verdana"/>
                <w:b/>
                <w:sz w:val="19"/>
                <w:szCs w:val="19"/>
              </w:rPr>
            </w:pPr>
            <w:r w:rsidRPr="00BC182D">
              <w:rPr>
                <w:rFonts w:ascii="Verdana" w:hAnsi="Verdana"/>
                <w:b/>
                <w:sz w:val="19"/>
                <w:szCs w:val="19"/>
              </w:rPr>
              <w:t xml:space="preserve">If CP Investigation is a distinct local process, what </w:t>
            </w:r>
            <w:r>
              <w:rPr>
                <w:rFonts w:ascii="Verdana" w:hAnsi="Verdana"/>
                <w:b/>
                <w:sz w:val="19"/>
                <w:szCs w:val="19"/>
              </w:rPr>
              <w:t>are</w:t>
            </w:r>
            <w:r w:rsidRPr="00BC182D">
              <w:rPr>
                <w:rFonts w:ascii="Verdana" w:hAnsi="Verdana"/>
                <w:b/>
                <w:sz w:val="19"/>
                <w:szCs w:val="19"/>
              </w:rPr>
              <w:t xml:space="preserve"> the conversion rates for?</w:t>
            </w:r>
          </w:p>
          <w:p w14:paraId="755D673A" w14:textId="77777777" w:rsidR="00226421" w:rsidRPr="00BC182D" w:rsidRDefault="00226421" w:rsidP="00B146CE">
            <w:pPr>
              <w:pStyle w:val="ListParagraph"/>
              <w:numPr>
                <w:ilvl w:val="1"/>
                <w:numId w:val="2"/>
              </w:numPr>
              <w:rPr>
                <w:rFonts w:ascii="Verdana" w:hAnsi="Verdana"/>
                <w:b/>
                <w:sz w:val="19"/>
                <w:szCs w:val="19"/>
              </w:rPr>
            </w:pPr>
            <w:r w:rsidRPr="00BC182D">
              <w:rPr>
                <w:rFonts w:ascii="Verdana" w:hAnsi="Verdana"/>
                <w:b/>
                <w:sz w:val="19"/>
                <w:szCs w:val="19"/>
              </w:rPr>
              <w:t>IRD to CP Investigation</w:t>
            </w:r>
          </w:p>
          <w:p w14:paraId="1B4E2172" w14:textId="77777777" w:rsidR="00226421" w:rsidRPr="00BC182D" w:rsidRDefault="00226421" w:rsidP="00B146CE">
            <w:pPr>
              <w:pStyle w:val="ListParagraph"/>
              <w:numPr>
                <w:ilvl w:val="1"/>
                <w:numId w:val="2"/>
              </w:numPr>
              <w:rPr>
                <w:rFonts w:ascii="Verdana" w:hAnsi="Verdana"/>
                <w:b/>
                <w:sz w:val="19"/>
                <w:szCs w:val="19"/>
              </w:rPr>
            </w:pPr>
            <w:r w:rsidRPr="00BC182D">
              <w:rPr>
                <w:rFonts w:ascii="Verdana" w:hAnsi="Verdana"/>
                <w:b/>
                <w:sz w:val="19"/>
                <w:szCs w:val="19"/>
              </w:rPr>
              <w:t>CP Investigation to CP Planning Meeting</w:t>
            </w:r>
          </w:p>
          <w:p w14:paraId="1F65D22E" w14:textId="77777777" w:rsidR="00226421" w:rsidRPr="00C93E69" w:rsidRDefault="00226421" w:rsidP="00B146CE">
            <w:pPr>
              <w:pStyle w:val="ListParagraph"/>
              <w:numPr>
                <w:ilvl w:val="0"/>
                <w:numId w:val="2"/>
              </w:numPr>
              <w:rPr>
                <w:rFonts w:ascii="Verdana" w:hAnsi="Verdana"/>
                <w:b/>
                <w:sz w:val="19"/>
                <w:szCs w:val="19"/>
              </w:rPr>
            </w:pPr>
            <w:r w:rsidRPr="00BC182D">
              <w:rPr>
                <w:rFonts w:ascii="Verdana" w:hAnsi="Verdana"/>
                <w:b/>
                <w:sz w:val="19"/>
                <w:szCs w:val="19"/>
              </w:rPr>
              <w:t>What reasons/factors led to children not progressing to further child protection processes; and are the needs of these children being met</w:t>
            </w:r>
            <w:r w:rsidRPr="00C93E69">
              <w:rPr>
                <w:rFonts w:ascii="Verdana" w:hAnsi="Verdana"/>
                <w:b/>
                <w:sz w:val="19"/>
                <w:szCs w:val="19"/>
              </w:rPr>
              <w:t>?</w:t>
            </w:r>
          </w:p>
        </w:tc>
      </w:tr>
    </w:tbl>
    <w:p w14:paraId="5E0E16F5" w14:textId="77777777" w:rsidR="00690D7D" w:rsidRDefault="00690D7D">
      <w:pPr>
        <w:rPr>
          <w:rFonts w:ascii="Verdana" w:hAnsi="Verdana"/>
          <w:b/>
          <w:color w:val="0070C0"/>
          <w:sz w:val="21"/>
          <w:szCs w:val="21"/>
        </w:rPr>
      </w:pPr>
      <w:r>
        <w:rPr>
          <w:rFonts w:ascii="Verdana" w:hAnsi="Verdana"/>
          <w:b/>
          <w:color w:val="0070C0"/>
          <w:sz w:val="21"/>
          <w:szCs w:val="21"/>
        </w:rPr>
        <w:br w:type="page"/>
      </w:r>
    </w:p>
    <w:p w14:paraId="5D939A4E" w14:textId="77777777" w:rsidR="00E754AD" w:rsidRDefault="00E754AD" w:rsidP="00E754AD">
      <w:pPr>
        <w:spacing w:after="0" w:line="240" w:lineRule="auto"/>
        <w:rPr>
          <w:rFonts w:ascii="Verdana" w:hAnsi="Verdana"/>
          <w:b/>
          <w:color w:val="0070C0"/>
          <w:sz w:val="21"/>
          <w:szCs w:val="21"/>
        </w:rPr>
      </w:pPr>
      <w:r w:rsidRPr="00E754AD">
        <w:rPr>
          <w:rFonts w:ascii="Verdana" w:hAnsi="Verdana"/>
          <w:b/>
          <w:color w:val="0070C0"/>
          <w:sz w:val="21"/>
          <w:szCs w:val="21"/>
        </w:rPr>
        <w:lastRenderedPageBreak/>
        <w:t>CHILD PROTECTION REGISTER</w:t>
      </w:r>
    </w:p>
    <w:p w14:paraId="0293925C" w14:textId="77777777" w:rsidR="00E754AD" w:rsidRDefault="00E754AD" w:rsidP="00E754AD">
      <w:pPr>
        <w:spacing w:after="0" w:line="240" w:lineRule="auto"/>
        <w:rPr>
          <w:rFonts w:ascii="Verdana" w:hAnsi="Verdana"/>
          <w:b/>
          <w:color w:val="0070C0"/>
          <w:sz w:val="21"/>
          <w:szCs w:val="21"/>
        </w:rPr>
      </w:pPr>
    </w:p>
    <w:p w14:paraId="726275BC" w14:textId="77777777" w:rsidR="002F3232" w:rsidRPr="00135A80" w:rsidRDefault="004746B3" w:rsidP="002F3232">
      <w:pPr>
        <w:spacing w:after="0" w:line="240" w:lineRule="auto"/>
      </w:pPr>
      <w:r>
        <w:rPr>
          <w:rFonts w:ascii="Verdana" w:hAnsi="Verdana"/>
          <w:b/>
          <w:sz w:val="21"/>
          <w:szCs w:val="21"/>
        </w:rPr>
        <w:t xml:space="preserve">Indicators 7, 9 &amp; 10: </w:t>
      </w:r>
      <w:r w:rsidR="00135A80" w:rsidRPr="00135A80">
        <w:rPr>
          <w:rFonts w:ascii="Verdana" w:hAnsi="Verdana"/>
          <w:b/>
          <w:sz w:val="21"/>
          <w:szCs w:val="21"/>
        </w:rPr>
        <w:t xml:space="preserve">Number of Children (including Pre-Birth) on the Child Protection Register, New Registrations, </w:t>
      </w:r>
      <w:r>
        <w:rPr>
          <w:rFonts w:ascii="Verdana" w:hAnsi="Verdana"/>
          <w:b/>
          <w:sz w:val="21"/>
          <w:szCs w:val="21"/>
        </w:rPr>
        <w:t xml:space="preserve">and </w:t>
      </w:r>
      <w:r w:rsidR="00135A80" w:rsidRPr="00135A80">
        <w:rPr>
          <w:rFonts w:ascii="Verdana" w:hAnsi="Verdana"/>
          <w:b/>
          <w:sz w:val="21"/>
          <w:szCs w:val="21"/>
        </w:rPr>
        <w:t>De-Registrations</w:t>
      </w:r>
    </w:p>
    <w:p w14:paraId="464BB4D8" w14:textId="77777777" w:rsidR="002F3232" w:rsidRDefault="004746B3" w:rsidP="002F3232">
      <w:pPr>
        <w:spacing w:after="0" w:line="240" w:lineRule="auto"/>
      </w:pPr>
      <w:r>
        <w:rPr>
          <w:noProof/>
          <w:lang w:eastAsia="en-GB"/>
        </w:rPr>
        <w:drawing>
          <wp:inline distT="0" distB="0" distL="0" distR="0" wp14:anchorId="27BF95F5" wp14:editId="7BE88FF9">
            <wp:extent cx="5773420" cy="2895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3420" cy="2895600"/>
                    </a:xfrm>
                    <a:prstGeom prst="rect">
                      <a:avLst/>
                    </a:prstGeom>
                    <a:noFill/>
                  </pic:spPr>
                </pic:pic>
              </a:graphicData>
            </a:graphic>
          </wp:inline>
        </w:drawing>
      </w:r>
    </w:p>
    <w:p w14:paraId="6165A380" w14:textId="77777777" w:rsidR="002F3232" w:rsidRDefault="002F3232" w:rsidP="002F3232">
      <w:pPr>
        <w:spacing w:after="0" w:line="240" w:lineRule="auto"/>
      </w:pPr>
    </w:p>
    <w:tbl>
      <w:tblPr>
        <w:tblStyle w:val="TableGrid"/>
        <w:tblW w:w="4994" w:type="pct"/>
        <w:shd w:val="clear" w:color="auto" w:fill="FBE4D5" w:themeFill="accent2" w:themeFillTint="33"/>
        <w:tblLook w:val="04A0" w:firstRow="1" w:lastRow="0" w:firstColumn="1" w:lastColumn="0" w:noHBand="0" w:noVBand="1"/>
      </w:tblPr>
      <w:tblGrid>
        <w:gridCol w:w="9005"/>
      </w:tblGrid>
      <w:tr w:rsidR="00226421" w:rsidRPr="0011653A" w14:paraId="7621E6B2" w14:textId="77777777" w:rsidTr="00B146CE">
        <w:tc>
          <w:tcPr>
            <w:tcW w:w="5000" w:type="pct"/>
            <w:shd w:val="clear" w:color="auto" w:fill="FBE4D5" w:themeFill="accent2" w:themeFillTint="33"/>
          </w:tcPr>
          <w:p w14:paraId="133E47F5" w14:textId="77777777" w:rsidR="00226421" w:rsidRPr="0011653A" w:rsidRDefault="00226421" w:rsidP="00B146CE">
            <w:pPr>
              <w:rPr>
                <w:rFonts w:ascii="Verdana" w:hAnsi="Verdana"/>
                <w:sz w:val="19"/>
                <w:szCs w:val="19"/>
              </w:rPr>
            </w:pPr>
            <w:r w:rsidRPr="0011653A">
              <w:rPr>
                <w:rFonts w:ascii="Verdana" w:hAnsi="Verdana"/>
                <w:sz w:val="19"/>
                <w:szCs w:val="19"/>
              </w:rPr>
              <w:t>Scrutiny questions to support analysis of the data:</w:t>
            </w:r>
          </w:p>
          <w:p w14:paraId="575B4F67" w14:textId="77777777" w:rsidR="00226421" w:rsidRPr="004746B3" w:rsidRDefault="00226421" w:rsidP="00B146CE">
            <w:pPr>
              <w:pStyle w:val="ListParagraph"/>
              <w:numPr>
                <w:ilvl w:val="0"/>
                <w:numId w:val="2"/>
              </w:numPr>
              <w:rPr>
                <w:rFonts w:ascii="Verdana" w:hAnsi="Verdana"/>
                <w:b/>
                <w:sz w:val="20"/>
                <w:szCs w:val="20"/>
              </w:rPr>
            </w:pPr>
            <w:r w:rsidRPr="004746B3">
              <w:rPr>
                <w:rFonts w:ascii="Verdana" w:hAnsi="Verdana"/>
                <w:b/>
                <w:sz w:val="20"/>
                <w:szCs w:val="20"/>
              </w:rPr>
              <w:t xml:space="preserve">How many transfer in registrations have been received – and what are the characteristics of those children </w:t>
            </w:r>
            <w:r w:rsidRPr="004746B3">
              <w:rPr>
                <w:rFonts w:ascii="Verdana" w:hAnsi="Verdana"/>
                <w:sz w:val="20"/>
                <w:szCs w:val="20"/>
              </w:rPr>
              <w:t>(including the originating local authority area / country)</w:t>
            </w:r>
            <w:r w:rsidRPr="004746B3">
              <w:rPr>
                <w:rFonts w:ascii="Verdana" w:hAnsi="Verdana"/>
                <w:b/>
                <w:sz w:val="20"/>
                <w:szCs w:val="20"/>
              </w:rPr>
              <w:t>?</w:t>
            </w:r>
          </w:p>
          <w:p w14:paraId="6502149B" w14:textId="77777777" w:rsidR="00226421" w:rsidRPr="004746B3" w:rsidRDefault="00226421" w:rsidP="00B146CE">
            <w:pPr>
              <w:pStyle w:val="ListParagraph"/>
              <w:numPr>
                <w:ilvl w:val="0"/>
                <w:numId w:val="2"/>
              </w:numPr>
              <w:rPr>
                <w:rFonts w:ascii="Verdana" w:hAnsi="Verdana"/>
                <w:b/>
                <w:sz w:val="19"/>
                <w:szCs w:val="19"/>
              </w:rPr>
            </w:pPr>
            <w:r w:rsidRPr="004746B3">
              <w:rPr>
                <w:rFonts w:ascii="Verdana" w:hAnsi="Verdana"/>
                <w:b/>
                <w:sz w:val="20"/>
                <w:szCs w:val="20"/>
              </w:rPr>
              <w:t>How many temporary registrations/notifications have been received?</w:t>
            </w:r>
          </w:p>
          <w:p w14:paraId="1BDD779F" w14:textId="77777777" w:rsidR="00226421" w:rsidRPr="004746B3" w:rsidRDefault="00226421" w:rsidP="00B146CE">
            <w:pPr>
              <w:pStyle w:val="ListParagraph"/>
              <w:numPr>
                <w:ilvl w:val="0"/>
                <w:numId w:val="2"/>
              </w:numPr>
              <w:rPr>
                <w:rFonts w:ascii="Verdana" w:hAnsi="Verdana"/>
                <w:b/>
                <w:sz w:val="19"/>
                <w:szCs w:val="19"/>
              </w:rPr>
            </w:pPr>
            <w:r w:rsidRPr="004746B3">
              <w:rPr>
                <w:rFonts w:ascii="Verdana" w:hAnsi="Verdana"/>
                <w:b/>
                <w:sz w:val="19"/>
                <w:szCs w:val="19"/>
              </w:rPr>
              <w:t xml:space="preserve">What factors have led to the number of children on the Child Protection Register increasing and/or decreasing </w:t>
            </w:r>
            <w:r w:rsidRPr="004746B3">
              <w:rPr>
                <w:rFonts w:ascii="Verdana" w:hAnsi="Verdana"/>
                <w:sz w:val="19"/>
                <w:szCs w:val="19"/>
              </w:rPr>
              <w:t>(e.g. number of registrations versus length of time on register versus number of de-registrations)</w:t>
            </w:r>
            <w:r w:rsidRPr="004746B3">
              <w:rPr>
                <w:rFonts w:ascii="Verdana" w:hAnsi="Verdana"/>
                <w:b/>
                <w:sz w:val="19"/>
                <w:szCs w:val="19"/>
              </w:rPr>
              <w:t>?</w:t>
            </w:r>
          </w:p>
          <w:p w14:paraId="1A42C52A" w14:textId="77777777" w:rsidR="00226421" w:rsidRDefault="00226421" w:rsidP="00B146CE">
            <w:pPr>
              <w:pStyle w:val="ListParagraph"/>
              <w:numPr>
                <w:ilvl w:val="0"/>
                <w:numId w:val="2"/>
              </w:numPr>
              <w:rPr>
                <w:rFonts w:ascii="Verdana" w:hAnsi="Verdana"/>
                <w:b/>
                <w:sz w:val="19"/>
                <w:szCs w:val="19"/>
              </w:rPr>
            </w:pPr>
            <w:r w:rsidRPr="004746B3">
              <w:rPr>
                <w:rFonts w:ascii="Verdana" w:hAnsi="Verdana"/>
                <w:b/>
                <w:sz w:val="19"/>
                <w:szCs w:val="19"/>
              </w:rPr>
              <w:t xml:space="preserve">How long have children been on the Register </w:t>
            </w:r>
            <w:r w:rsidRPr="004746B3">
              <w:rPr>
                <w:rFonts w:ascii="Verdana" w:hAnsi="Verdana"/>
                <w:sz w:val="19"/>
                <w:szCs w:val="19"/>
              </w:rPr>
              <w:t>(e.g. how many/what proportion have been registered for more than 1 year)</w:t>
            </w:r>
            <w:r w:rsidRPr="004746B3">
              <w:rPr>
                <w:rFonts w:ascii="Verdana" w:hAnsi="Verdana"/>
                <w:b/>
                <w:sz w:val="19"/>
                <w:szCs w:val="19"/>
              </w:rPr>
              <w:t>?</w:t>
            </w:r>
          </w:p>
          <w:p w14:paraId="0E928ACB" w14:textId="77777777" w:rsidR="00226421" w:rsidRPr="004746B3" w:rsidRDefault="00226421" w:rsidP="00B146CE">
            <w:pPr>
              <w:pStyle w:val="ListParagraph"/>
              <w:numPr>
                <w:ilvl w:val="0"/>
                <w:numId w:val="2"/>
              </w:numPr>
              <w:rPr>
                <w:rFonts w:ascii="Verdana" w:hAnsi="Verdana"/>
                <w:b/>
                <w:sz w:val="19"/>
                <w:szCs w:val="19"/>
              </w:rPr>
            </w:pPr>
            <w:r w:rsidRPr="004746B3">
              <w:rPr>
                <w:rFonts w:ascii="Verdana" w:hAnsi="Verdana"/>
                <w:b/>
                <w:sz w:val="19"/>
                <w:szCs w:val="19"/>
              </w:rPr>
              <w:t xml:space="preserve">How long had children been registered at time of de-registration </w:t>
            </w:r>
            <w:r w:rsidRPr="004746B3">
              <w:rPr>
                <w:rFonts w:ascii="Verdana" w:hAnsi="Verdana"/>
                <w:sz w:val="19"/>
                <w:szCs w:val="19"/>
              </w:rPr>
              <w:t>(e.g. less than 6 months; 7-12 months; 13-24 months; and 2 years plus)</w:t>
            </w:r>
            <w:r w:rsidRPr="004746B3">
              <w:rPr>
                <w:rFonts w:ascii="Verdana" w:hAnsi="Verdana"/>
                <w:b/>
                <w:sz w:val="19"/>
                <w:szCs w:val="19"/>
              </w:rPr>
              <w:t>?</w:t>
            </w:r>
          </w:p>
          <w:p w14:paraId="26E33982" w14:textId="77777777" w:rsidR="00226421" w:rsidRPr="0011653A" w:rsidRDefault="00226421" w:rsidP="00B146CE">
            <w:pPr>
              <w:pStyle w:val="ListParagraph"/>
              <w:numPr>
                <w:ilvl w:val="0"/>
                <w:numId w:val="2"/>
              </w:numPr>
              <w:rPr>
                <w:rFonts w:ascii="Verdana" w:hAnsi="Verdana"/>
                <w:b/>
                <w:sz w:val="19"/>
                <w:szCs w:val="19"/>
              </w:rPr>
            </w:pPr>
            <w:r w:rsidRPr="004746B3">
              <w:rPr>
                <w:rFonts w:ascii="Verdana" w:hAnsi="Verdana"/>
                <w:b/>
                <w:sz w:val="19"/>
                <w:szCs w:val="19"/>
              </w:rPr>
              <w:t xml:space="preserve">What were the reasons for deregistration? </w:t>
            </w:r>
            <w:r w:rsidRPr="004746B3">
              <w:rPr>
                <w:rFonts w:ascii="Verdana" w:hAnsi="Verdana"/>
                <w:sz w:val="19"/>
                <w:szCs w:val="19"/>
              </w:rPr>
              <w:t>What percentage of children had ‘improved home situation’ so keeping children and families together?</w:t>
            </w:r>
          </w:p>
        </w:tc>
      </w:tr>
    </w:tbl>
    <w:p w14:paraId="0D9C3CE5" w14:textId="77777777" w:rsidR="00135A80" w:rsidRDefault="00135A80" w:rsidP="002F3232">
      <w:pPr>
        <w:spacing w:after="0" w:line="240" w:lineRule="auto"/>
      </w:pPr>
    </w:p>
    <w:p w14:paraId="3DD8C4FB" w14:textId="77777777" w:rsidR="00135A80" w:rsidRDefault="004746B3" w:rsidP="00135A80">
      <w:pPr>
        <w:spacing w:after="0" w:line="240" w:lineRule="auto"/>
        <w:rPr>
          <w:rFonts w:ascii="Verdana" w:hAnsi="Verdana"/>
          <w:sz w:val="21"/>
          <w:szCs w:val="21"/>
        </w:rPr>
      </w:pPr>
      <w:r>
        <w:rPr>
          <w:rFonts w:ascii="Verdana" w:hAnsi="Verdana"/>
          <w:b/>
          <w:sz w:val="21"/>
          <w:szCs w:val="21"/>
        </w:rPr>
        <w:t xml:space="preserve">Indicator 8: </w:t>
      </w:r>
      <w:r w:rsidR="00135A80" w:rsidRPr="00135A80">
        <w:rPr>
          <w:rFonts w:ascii="Verdana" w:hAnsi="Verdana"/>
          <w:b/>
          <w:sz w:val="21"/>
          <w:szCs w:val="21"/>
        </w:rPr>
        <w:t>Number of Re-Registrations within 3, 6, 12 and 24 months of de-registration</w:t>
      </w:r>
    </w:p>
    <w:tbl>
      <w:tblPr>
        <w:tblStyle w:val="TableGrid"/>
        <w:tblW w:w="0" w:type="auto"/>
        <w:tblLook w:val="04A0" w:firstRow="1" w:lastRow="0" w:firstColumn="1" w:lastColumn="0" w:noHBand="0" w:noVBand="1"/>
      </w:tblPr>
      <w:tblGrid>
        <w:gridCol w:w="2760"/>
        <w:gridCol w:w="782"/>
        <w:gridCol w:w="782"/>
        <w:gridCol w:w="782"/>
        <w:gridCol w:w="782"/>
        <w:gridCol w:w="782"/>
        <w:gridCol w:w="782"/>
        <w:gridCol w:w="782"/>
        <w:gridCol w:w="782"/>
      </w:tblGrid>
      <w:tr w:rsidR="004746B3" w:rsidRPr="00870811" w14:paraId="16DFD854" w14:textId="77777777" w:rsidTr="000E596E">
        <w:tc>
          <w:tcPr>
            <w:tcW w:w="2760" w:type="dxa"/>
          </w:tcPr>
          <w:p w14:paraId="400995F8" w14:textId="77777777" w:rsidR="004746B3" w:rsidRPr="00870811" w:rsidRDefault="004746B3" w:rsidP="000E596E">
            <w:pPr>
              <w:spacing w:before="60" w:after="60"/>
              <w:rPr>
                <w:rFonts w:ascii="Verdana" w:hAnsi="Verdana"/>
                <w:sz w:val="16"/>
                <w:szCs w:val="16"/>
              </w:rPr>
            </w:pPr>
          </w:p>
        </w:tc>
        <w:tc>
          <w:tcPr>
            <w:tcW w:w="782" w:type="dxa"/>
            <w:shd w:val="clear" w:color="auto" w:fill="DEEAF6" w:themeFill="accent1" w:themeFillTint="33"/>
          </w:tcPr>
          <w:p w14:paraId="4ACB1B31" w14:textId="77777777" w:rsidR="004746B3" w:rsidRPr="005F3D24" w:rsidRDefault="004746B3" w:rsidP="000E596E">
            <w:pPr>
              <w:spacing w:before="60" w:after="60"/>
              <w:jc w:val="center"/>
              <w:rPr>
                <w:rFonts w:ascii="Verdana" w:hAnsi="Verdana"/>
                <w:b/>
                <w:sz w:val="16"/>
                <w:szCs w:val="16"/>
              </w:rPr>
            </w:pPr>
            <w:r w:rsidRPr="005F3D24">
              <w:rPr>
                <w:rFonts w:ascii="Verdana" w:hAnsi="Verdana"/>
                <w:b/>
                <w:sz w:val="16"/>
                <w:szCs w:val="16"/>
              </w:rPr>
              <w:t>Q1 20/21</w:t>
            </w:r>
          </w:p>
        </w:tc>
        <w:tc>
          <w:tcPr>
            <w:tcW w:w="782" w:type="dxa"/>
            <w:shd w:val="clear" w:color="auto" w:fill="DEEAF6" w:themeFill="accent1" w:themeFillTint="33"/>
          </w:tcPr>
          <w:p w14:paraId="6CDF074E" w14:textId="77777777" w:rsidR="004746B3" w:rsidRPr="005F3D24" w:rsidRDefault="004746B3" w:rsidP="000E596E">
            <w:pPr>
              <w:spacing w:before="60" w:after="60"/>
              <w:jc w:val="center"/>
              <w:rPr>
                <w:rFonts w:ascii="Verdana" w:hAnsi="Verdana"/>
                <w:b/>
                <w:sz w:val="16"/>
                <w:szCs w:val="16"/>
              </w:rPr>
            </w:pPr>
            <w:r w:rsidRPr="005F3D24">
              <w:rPr>
                <w:rFonts w:ascii="Verdana" w:hAnsi="Verdana"/>
                <w:b/>
                <w:sz w:val="16"/>
                <w:szCs w:val="16"/>
              </w:rPr>
              <w:t>Q2 20/21</w:t>
            </w:r>
          </w:p>
        </w:tc>
        <w:tc>
          <w:tcPr>
            <w:tcW w:w="782" w:type="dxa"/>
            <w:shd w:val="clear" w:color="auto" w:fill="DEEAF6" w:themeFill="accent1" w:themeFillTint="33"/>
          </w:tcPr>
          <w:p w14:paraId="432839BD" w14:textId="77777777" w:rsidR="004746B3" w:rsidRPr="005F3D24" w:rsidRDefault="004746B3" w:rsidP="000E596E">
            <w:pPr>
              <w:spacing w:before="60" w:after="60"/>
              <w:jc w:val="center"/>
              <w:rPr>
                <w:rFonts w:ascii="Verdana" w:hAnsi="Verdana"/>
                <w:b/>
                <w:sz w:val="16"/>
                <w:szCs w:val="16"/>
              </w:rPr>
            </w:pPr>
            <w:r w:rsidRPr="005F3D24">
              <w:rPr>
                <w:rFonts w:ascii="Verdana" w:hAnsi="Verdana"/>
                <w:b/>
                <w:sz w:val="16"/>
                <w:szCs w:val="16"/>
              </w:rPr>
              <w:t>Q3 20/21</w:t>
            </w:r>
          </w:p>
        </w:tc>
        <w:tc>
          <w:tcPr>
            <w:tcW w:w="782" w:type="dxa"/>
            <w:shd w:val="clear" w:color="auto" w:fill="DEEAF6" w:themeFill="accent1" w:themeFillTint="33"/>
          </w:tcPr>
          <w:p w14:paraId="793BF1FB" w14:textId="77777777" w:rsidR="004746B3" w:rsidRPr="005F3D24" w:rsidRDefault="004746B3" w:rsidP="000E596E">
            <w:pPr>
              <w:spacing w:before="60" w:after="60"/>
              <w:jc w:val="center"/>
              <w:rPr>
                <w:rFonts w:ascii="Verdana" w:hAnsi="Verdana"/>
                <w:b/>
                <w:sz w:val="16"/>
                <w:szCs w:val="16"/>
              </w:rPr>
            </w:pPr>
            <w:r w:rsidRPr="005F3D24">
              <w:rPr>
                <w:rFonts w:ascii="Verdana" w:hAnsi="Verdana"/>
                <w:b/>
                <w:sz w:val="16"/>
                <w:szCs w:val="16"/>
              </w:rPr>
              <w:t>Q4 20/21</w:t>
            </w:r>
          </w:p>
        </w:tc>
        <w:tc>
          <w:tcPr>
            <w:tcW w:w="782" w:type="dxa"/>
            <w:shd w:val="clear" w:color="auto" w:fill="DEEAF6" w:themeFill="accent1" w:themeFillTint="33"/>
          </w:tcPr>
          <w:p w14:paraId="0BBF20B9" w14:textId="77777777" w:rsidR="004746B3" w:rsidRPr="005F3D24" w:rsidRDefault="004746B3" w:rsidP="000E596E">
            <w:pPr>
              <w:spacing w:before="60" w:after="60"/>
              <w:jc w:val="center"/>
              <w:rPr>
                <w:rFonts w:ascii="Verdana" w:hAnsi="Verdana"/>
                <w:b/>
                <w:sz w:val="16"/>
                <w:szCs w:val="16"/>
              </w:rPr>
            </w:pPr>
            <w:r w:rsidRPr="005F3D24">
              <w:rPr>
                <w:rFonts w:ascii="Verdana" w:hAnsi="Verdana"/>
                <w:b/>
                <w:sz w:val="16"/>
                <w:szCs w:val="16"/>
              </w:rPr>
              <w:t>Q1 21/22</w:t>
            </w:r>
          </w:p>
        </w:tc>
        <w:tc>
          <w:tcPr>
            <w:tcW w:w="782" w:type="dxa"/>
            <w:shd w:val="clear" w:color="auto" w:fill="DEEAF6" w:themeFill="accent1" w:themeFillTint="33"/>
          </w:tcPr>
          <w:p w14:paraId="3E571A78" w14:textId="77777777" w:rsidR="004746B3" w:rsidRPr="005F3D24" w:rsidRDefault="004746B3" w:rsidP="000E596E">
            <w:pPr>
              <w:spacing w:before="60" w:after="60"/>
              <w:jc w:val="center"/>
              <w:rPr>
                <w:rFonts w:ascii="Verdana" w:hAnsi="Verdana"/>
                <w:b/>
                <w:sz w:val="16"/>
                <w:szCs w:val="16"/>
              </w:rPr>
            </w:pPr>
            <w:r w:rsidRPr="005F3D24">
              <w:rPr>
                <w:rFonts w:ascii="Verdana" w:hAnsi="Verdana"/>
                <w:b/>
                <w:sz w:val="16"/>
                <w:szCs w:val="16"/>
              </w:rPr>
              <w:t>Q2 21/22</w:t>
            </w:r>
          </w:p>
        </w:tc>
        <w:tc>
          <w:tcPr>
            <w:tcW w:w="782" w:type="dxa"/>
            <w:shd w:val="clear" w:color="auto" w:fill="DEEAF6" w:themeFill="accent1" w:themeFillTint="33"/>
          </w:tcPr>
          <w:p w14:paraId="2E9F4F74" w14:textId="77777777" w:rsidR="004746B3" w:rsidRPr="005F3D24" w:rsidRDefault="004746B3" w:rsidP="000E596E">
            <w:pPr>
              <w:spacing w:before="60" w:after="60"/>
              <w:jc w:val="center"/>
              <w:rPr>
                <w:rFonts w:ascii="Verdana" w:hAnsi="Verdana"/>
                <w:b/>
                <w:sz w:val="16"/>
                <w:szCs w:val="16"/>
              </w:rPr>
            </w:pPr>
            <w:r w:rsidRPr="005F3D24">
              <w:rPr>
                <w:rFonts w:ascii="Verdana" w:hAnsi="Verdana"/>
                <w:b/>
                <w:sz w:val="16"/>
                <w:szCs w:val="16"/>
              </w:rPr>
              <w:t>Q3 21/22</w:t>
            </w:r>
          </w:p>
        </w:tc>
        <w:tc>
          <w:tcPr>
            <w:tcW w:w="782" w:type="dxa"/>
            <w:shd w:val="clear" w:color="auto" w:fill="DEEAF6" w:themeFill="accent1" w:themeFillTint="33"/>
          </w:tcPr>
          <w:p w14:paraId="30B7D129" w14:textId="77777777" w:rsidR="004746B3" w:rsidRPr="005F3D24" w:rsidRDefault="004746B3" w:rsidP="000E596E">
            <w:pPr>
              <w:spacing w:before="60" w:after="60"/>
              <w:jc w:val="center"/>
              <w:rPr>
                <w:rFonts w:ascii="Verdana" w:hAnsi="Verdana"/>
                <w:b/>
                <w:sz w:val="16"/>
                <w:szCs w:val="16"/>
              </w:rPr>
            </w:pPr>
            <w:r w:rsidRPr="005F3D24">
              <w:rPr>
                <w:rFonts w:ascii="Verdana" w:hAnsi="Verdana"/>
                <w:b/>
                <w:sz w:val="16"/>
                <w:szCs w:val="16"/>
              </w:rPr>
              <w:t>Q4 21/22</w:t>
            </w:r>
          </w:p>
        </w:tc>
      </w:tr>
      <w:tr w:rsidR="004746B3" w:rsidRPr="00870811" w14:paraId="7DEB625A" w14:textId="77777777" w:rsidTr="000E596E">
        <w:tc>
          <w:tcPr>
            <w:tcW w:w="2760" w:type="dxa"/>
            <w:shd w:val="clear" w:color="auto" w:fill="DEEAF6" w:themeFill="accent1" w:themeFillTint="33"/>
          </w:tcPr>
          <w:p w14:paraId="247ADE77" w14:textId="77777777" w:rsidR="004746B3" w:rsidRPr="00E754AD" w:rsidRDefault="004746B3" w:rsidP="000E596E">
            <w:pPr>
              <w:spacing w:before="60" w:after="60"/>
              <w:rPr>
                <w:rFonts w:ascii="Verdana" w:hAnsi="Verdana"/>
                <w:b/>
                <w:sz w:val="16"/>
                <w:szCs w:val="16"/>
              </w:rPr>
            </w:pPr>
            <w:r>
              <w:rPr>
                <w:rFonts w:ascii="Verdana" w:hAnsi="Verdana"/>
                <w:b/>
                <w:sz w:val="16"/>
                <w:szCs w:val="16"/>
              </w:rPr>
              <w:t>3 month</w:t>
            </w:r>
          </w:p>
        </w:tc>
        <w:tc>
          <w:tcPr>
            <w:tcW w:w="782" w:type="dxa"/>
          </w:tcPr>
          <w:p w14:paraId="18B54DCE" w14:textId="77777777" w:rsidR="004746B3" w:rsidRPr="00870811" w:rsidRDefault="004746B3" w:rsidP="000E596E">
            <w:pPr>
              <w:spacing w:before="60" w:after="60"/>
              <w:rPr>
                <w:rFonts w:ascii="Verdana" w:hAnsi="Verdana"/>
                <w:sz w:val="16"/>
                <w:szCs w:val="16"/>
              </w:rPr>
            </w:pPr>
          </w:p>
        </w:tc>
        <w:tc>
          <w:tcPr>
            <w:tcW w:w="782" w:type="dxa"/>
          </w:tcPr>
          <w:p w14:paraId="7E7691C1" w14:textId="77777777" w:rsidR="004746B3" w:rsidRPr="00870811" w:rsidRDefault="004746B3" w:rsidP="000E596E">
            <w:pPr>
              <w:spacing w:before="60" w:after="60"/>
              <w:rPr>
                <w:rFonts w:ascii="Verdana" w:hAnsi="Verdana"/>
                <w:sz w:val="16"/>
                <w:szCs w:val="16"/>
              </w:rPr>
            </w:pPr>
          </w:p>
        </w:tc>
        <w:tc>
          <w:tcPr>
            <w:tcW w:w="782" w:type="dxa"/>
          </w:tcPr>
          <w:p w14:paraId="25C2829D" w14:textId="77777777" w:rsidR="004746B3" w:rsidRPr="00870811" w:rsidRDefault="004746B3" w:rsidP="000E596E">
            <w:pPr>
              <w:spacing w:before="60" w:after="60"/>
              <w:rPr>
                <w:rFonts w:ascii="Verdana" w:hAnsi="Verdana"/>
                <w:sz w:val="16"/>
                <w:szCs w:val="16"/>
              </w:rPr>
            </w:pPr>
          </w:p>
        </w:tc>
        <w:tc>
          <w:tcPr>
            <w:tcW w:w="782" w:type="dxa"/>
          </w:tcPr>
          <w:p w14:paraId="32199149" w14:textId="77777777" w:rsidR="004746B3" w:rsidRPr="00870811" w:rsidRDefault="004746B3" w:rsidP="000E596E">
            <w:pPr>
              <w:spacing w:before="60" w:after="60"/>
              <w:rPr>
                <w:rFonts w:ascii="Verdana" w:hAnsi="Verdana"/>
                <w:sz w:val="16"/>
                <w:szCs w:val="16"/>
              </w:rPr>
            </w:pPr>
          </w:p>
        </w:tc>
        <w:tc>
          <w:tcPr>
            <w:tcW w:w="782" w:type="dxa"/>
          </w:tcPr>
          <w:p w14:paraId="19E7659A" w14:textId="77777777" w:rsidR="004746B3" w:rsidRPr="00870811" w:rsidRDefault="004746B3" w:rsidP="000E596E">
            <w:pPr>
              <w:spacing w:before="60" w:after="60"/>
              <w:rPr>
                <w:rFonts w:ascii="Verdana" w:hAnsi="Verdana"/>
                <w:sz w:val="16"/>
                <w:szCs w:val="16"/>
              </w:rPr>
            </w:pPr>
          </w:p>
        </w:tc>
        <w:tc>
          <w:tcPr>
            <w:tcW w:w="782" w:type="dxa"/>
          </w:tcPr>
          <w:p w14:paraId="5D3194BE" w14:textId="77777777" w:rsidR="004746B3" w:rsidRPr="00870811" w:rsidRDefault="004746B3" w:rsidP="000E596E">
            <w:pPr>
              <w:spacing w:before="60" w:after="60"/>
              <w:rPr>
                <w:rFonts w:ascii="Verdana" w:hAnsi="Verdana"/>
                <w:sz w:val="16"/>
                <w:szCs w:val="16"/>
              </w:rPr>
            </w:pPr>
          </w:p>
        </w:tc>
        <w:tc>
          <w:tcPr>
            <w:tcW w:w="782" w:type="dxa"/>
          </w:tcPr>
          <w:p w14:paraId="52242805" w14:textId="77777777" w:rsidR="004746B3" w:rsidRPr="00870811" w:rsidRDefault="004746B3" w:rsidP="000E596E">
            <w:pPr>
              <w:spacing w:before="60" w:after="60"/>
              <w:rPr>
                <w:rFonts w:ascii="Verdana" w:hAnsi="Verdana"/>
                <w:sz w:val="16"/>
                <w:szCs w:val="16"/>
              </w:rPr>
            </w:pPr>
          </w:p>
        </w:tc>
        <w:tc>
          <w:tcPr>
            <w:tcW w:w="782" w:type="dxa"/>
          </w:tcPr>
          <w:p w14:paraId="50203057" w14:textId="77777777" w:rsidR="004746B3" w:rsidRPr="00870811" w:rsidRDefault="004746B3" w:rsidP="000E596E">
            <w:pPr>
              <w:spacing w:before="60" w:after="60"/>
              <w:rPr>
                <w:rFonts w:ascii="Verdana" w:hAnsi="Verdana"/>
                <w:sz w:val="16"/>
                <w:szCs w:val="16"/>
              </w:rPr>
            </w:pPr>
          </w:p>
        </w:tc>
      </w:tr>
      <w:tr w:rsidR="004746B3" w:rsidRPr="00870811" w14:paraId="7D54D09C" w14:textId="77777777" w:rsidTr="000E596E">
        <w:tc>
          <w:tcPr>
            <w:tcW w:w="2760" w:type="dxa"/>
            <w:shd w:val="clear" w:color="auto" w:fill="DEEAF6" w:themeFill="accent1" w:themeFillTint="33"/>
          </w:tcPr>
          <w:p w14:paraId="4A29145A" w14:textId="77777777" w:rsidR="004746B3" w:rsidRPr="00E754AD" w:rsidRDefault="004746B3" w:rsidP="000E596E">
            <w:pPr>
              <w:spacing w:before="60" w:after="60"/>
              <w:rPr>
                <w:rFonts w:ascii="Verdana" w:hAnsi="Verdana"/>
                <w:b/>
                <w:sz w:val="16"/>
                <w:szCs w:val="16"/>
              </w:rPr>
            </w:pPr>
            <w:r>
              <w:rPr>
                <w:rFonts w:ascii="Verdana" w:hAnsi="Verdana"/>
                <w:b/>
                <w:sz w:val="16"/>
                <w:szCs w:val="16"/>
              </w:rPr>
              <w:t>6 months</w:t>
            </w:r>
          </w:p>
        </w:tc>
        <w:tc>
          <w:tcPr>
            <w:tcW w:w="782" w:type="dxa"/>
          </w:tcPr>
          <w:p w14:paraId="24FE8BB3" w14:textId="77777777" w:rsidR="004746B3" w:rsidRPr="00870811" w:rsidRDefault="004746B3" w:rsidP="000E596E">
            <w:pPr>
              <w:spacing w:before="60" w:after="60"/>
              <w:rPr>
                <w:rFonts w:ascii="Verdana" w:hAnsi="Verdana"/>
                <w:sz w:val="16"/>
                <w:szCs w:val="16"/>
              </w:rPr>
            </w:pPr>
          </w:p>
        </w:tc>
        <w:tc>
          <w:tcPr>
            <w:tcW w:w="782" w:type="dxa"/>
          </w:tcPr>
          <w:p w14:paraId="5442250C" w14:textId="77777777" w:rsidR="004746B3" w:rsidRPr="00870811" w:rsidRDefault="004746B3" w:rsidP="000E596E">
            <w:pPr>
              <w:spacing w:before="60" w:after="60"/>
              <w:rPr>
                <w:rFonts w:ascii="Verdana" w:hAnsi="Verdana"/>
                <w:sz w:val="16"/>
                <w:szCs w:val="16"/>
              </w:rPr>
            </w:pPr>
          </w:p>
        </w:tc>
        <w:tc>
          <w:tcPr>
            <w:tcW w:w="782" w:type="dxa"/>
          </w:tcPr>
          <w:p w14:paraId="08942118" w14:textId="77777777" w:rsidR="004746B3" w:rsidRPr="00870811" w:rsidRDefault="004746B3" w:rsidP="000E596E">
            <w:pPr>
              <w:spacing w:before="60" w:after="60"/>
              <w:rPr>
                <w:rFonts w:ascii="Verdana" w:hAnsi="Verdana"/>
                <w:sz w:val="16"/>
                <w:szCs w:val="16"/>
              </w:rPr>
            </w:pPr>
          </w:p>
        </w:tc>
        <w:tc>
          <w:tcPr>
            <w:tcW w:w="782" w:type="dxa"/>
          </w:tcPr>
          <w:p w14:paraId="35C64021" w14:textId="77777777" w:rsidR="004746B3" w:rsidRPr="00870811" w:rsidRDefault="004746B3" w:rsidP="000E596E">
            <w:pPr>
              <w:spacing w:before="60" w:after="60"/>
              <w:rPr>
                <w:rFonts w:ascii="Verdana" w:hAnsi="Verdana"/>
                <w:sz w:val="16"/>
                <w:szCs w:val="16"/>
              </w:rPr>
            </w:pPr>
          </w:p>
        </w:tc>
        <w:tc>
          <w:tcPr>
            <w:tcW w:w="782" w:type="dxa"/>
          </w:tcPr>
          <w:p w14:paraId="1197047D" w14:textId="77777777" w:rsidR="004746B3" w:rsidRPr="00870811" w:rsidRDefault="004746B3" w:rsidP="000E596E">
            <w:pPr>
              <w:spacing w:before="60" w:after="60"/>
              <w:rPr>
                <w:rFonts w:ascii="Verdana" w:hAnsi="Verdana"/>
                <w:sz w:val="16"/>
                <w:szCs w:val="16"/>
              </w:rPr>
            </w:pPr>
          </w:p>
        </w:tc>
        <w:tc>
          <w:tcPr>
            <w:tcW w:w="782" w:type="dxa"/>
          </w:tcPr>
          <w:p w14:paraId="6993E25C" w14:textId="77777777" w:rsidR="004746B3" w:rsidRPr="00870811" w:rsidRDefault="004746B3" w:rsidP="000E596E">
            <w:pPr>
              <w:spacing w:before="60" w:after="60"/>
              <w:rPr>
                <w:rFonts w:ascii="Verdana" w:hAnsi="Verdana"/>
                <w:sz w:val="16"/>
                <w:szCs w:val="16"/>
              </w:rPr>
            </w:pPr>
          </w:p>
        </w:tc>
        <w:tc>
          <w:tcPr>
            <w:tcW w:w="782" w:type="dxa"/>
          </w:tcPr>
          <w:p w14:paraId="695FD10A" w14:textId="77777777" w:rsidR="004746B3" w:rsidRPr="00870811" w:rsidRDefault="004746B3" w:rsidP="000E596E">
            <w:pPr>
              <w:spacing w:before="60" w:after="60"/>
              <w:rPr>
                <w:rFonts w:ascii="Verdana" w:hAnsi="Verdana"/>
                <w:sz w:val="16"/>
                <w:szCs w:val="16"/>
              </w:rPr>
            </w:pPr>
          </w:p>
        </w:tc>
        <w:tc>
          <w:tcPr>
            <w:tcW w:w="782" w:type="dxa"/>
          </w:tcPr>
          <w:p w14:paraId="1BE362DF" w14:textId="77777777" w:rsidR="004746B3" w:rsidRPr="00870811" w:rsidRDefault="004746B3" w:rsidP="000E596E">
            <w:pPr>
              <w:spacing w:before="60" w:after="60"/>
              <w:rPr>
                <w:rFonts w:ascii="Verdana" w:hAnsi="Verdana"/>
                <w:sz w:val="16"/>
                <w:szCs w:val="16"/>
              </w:rPr>
            </w:pPr>
          </w:p>
        </w:tc>
      </w:tr>
      <w:tr w:rsidR="004746B3" w:rsidRPr="00870811" w14:paraId="635270F4" w14:textId="77777777" w:rsidTr="000E596E">
        <w:tc>
          <w:tcPr>
            <w:tcW w:w="2760" w:type="dxa"/>
            <w:shd w:val="clear" w:color="auto" w:fill="DEEAF6" w:themeFill="accent1" w:themeFillTint="33"/>
          </w:tcPr>
          <w:p w14:paraId="39D3FB71" w14:textId="77777777" w:rsidR="004746B3" w:rsidRPr="00E754AD" w:rsidRDefault="004746B3" w:rsidP="000E596E">
            <w:pPr>
              <w:spacing w:before="60" w:after="60"/>
              <w:rPr>
                <w:rFonts w:ascii="Verdana" w:hAnsi="Verdana"/>
                <w:b/>
                <w:sz w:val="16"/>
                <w:szCs w:val="16"/>
              </w:rPr>
            </w:pPr>
            <w:r>
              <w:rPr>
                <w:rFonts w:ascii="Verdana" w:hAnsi="Verdana"/>
                <w:b/>
                <w:sz w:val="16"/>
                <w:szCs w:val="16"/>
              </w:rPr>
              <w:t>12 months</w:t>
            </w:r>
          </w:p>
        </w:tc>
        <w:tc>
          <w:tcPr>
            <w:tcW w:w="782" w:type="dxa"/>
          </w:tcPr>
          <w:p w14:paraId="1461E0D1" w14:textId="77777777" w:rsidR="004746B3" w:rsidRPr="00870811" w:rsidRDefault="004746B3" w:rsidP="000E596E">
            <w:pPr>
              <w:spacing w:before="60" w:after="60"/>
              <w:rPr>
                <w:rFonts w:ascii="Verdana" w:hAnsi="Verdana"/>
                <w:sz w:val="16"/>
                <w:szCs w:val="16"/>
              </w:rPr>
            </w:pPr>
          </w:p>
        </w:tc>
        <w:tc>
          <w:tcPr>
            <w:tcW w:w="782" w:type="dxa"/>
          </w:tcPr>
          <w:p w14:paraId="09FA5F56" w14:textId="77777777" w:rsidR="004746B3" w:rsidRPr="00870811" w:rsidRDefault="004746B3" w:rsidP="000E596E">
            <w:pPr>
              <w:spacing w:before="60" w:after="60"/>
              <w:rPr>
                <w:rFonts w:ascii="Verdana" w:hAnsi="Verdana"/>
                <w:sz w:val="16"/>
                <w:szCs w:val="16"/>
              </w:rPr>
            </w:pPr>
          </w:p>
        </w:tc>
        <w:tc>
          <w:tcPr>
            <w:tcW w:w="782" w:type="dxa"/>
          </w:tcPr>
          <w:p w14:paraId="65281C90" w14:textId="77777777" w:rsidR="004746B3" w:rsidRPr="00870811" w:rsidRDefault="004746B3" w:rsidP="000E596E">
            <w:pPr>
              <w:spacing w:before="60" w:after="60"/>
              <w:rPr>
                <w:rFonts w:ascii="Verdana" w:hAnsi="Verdana"/>
                <w:sz w:val="16"/>
                <w:szCs w:val="16"/>
              </w:rPr>
            </w:pPr>
          </w:p>
        </w:tc>
        <w:tc>
          <w:tcPr>
            <w:tcW w:w="782" w:type="dxa"/>
          </w:tcPr>
          <w:p w14:paraId="4EDCB49A" w14:textId="77777777" w:rsidR="004746B3" w:rsidRPr="00870811" w:rsidRDefault="004746B3" w:rsidP="000E596E">
            <w:pPr>
              <w:spacing w:before="60" w:after="60"/>
              <w:rPr>
                <w:rFonts w:ascii="Verdana" w:hAnsi="Verdana"/>
                <w:sz w:val="16"/>
                <w:szCs w:val="16"/>
              </w:rPr>
            </w:pPr>
          </w:p>
        </w:tc>
        <w:tc>
          <w:tcPr>
            <w:tcW w:w="782" w:type="dxa"/>
          </w:tcPr>
          <w:p w14:paraId="04094E31" w14:textId="77777777" w:rsidR="004746B3" w:rsidRPr="00870811" w:rsidRDefault="004746B3" w:rsidP="000E596E">
            <w:pPr>
              <w:spacing w:before="60" w:after="60"/>
              <w:rPr>
                <w:rFonts w:ascii="Verdana" w:hAnsi="Verdana"/>
                <w:sz w:val="16"/>
                <w:szCs w:val="16"/>
              </w:rPr>
            </w:pPr>
          </w:p>
        </w:tc>
        <w:tc>
          <w:tcPr>
            <w:tcW w:w="782" w:type="dxa"/>
          </w:tcPr>
          <w:p w14:paraId="740963E5" w14:textId="77777777" w:rsidR="004746B3" w:rsidRPr="00870811" w:rsidRDefault="004746B3" w:rsidP="000E596E">
            <w:pPr>
              <w:spacing w:before="60" w:after="60"/>
              <w:rPr>
                <w:rFonts w:ascii="Verdana" w:hAnsi="Verdana"/>
                <w:sz w:val="16"/>
                <w:szCs w:val="16"/>
              </w:rPr>
            </w:pPr>
          </w:p>
        </w:tc>
        <w:tc>
          <w:tcPr>
            <w:tcW w:w="782" w:type="dxa"/>
          </w:tcPr>
          <w:p w14:paraId="274A4DF1" w14:textId="77777777" w:rsidR="004746B3" w:rsidRPr="00870811" w:rsidRDefault="004746B3" w:rsidP="000E596E">
            <w:pPr>
              <w:spacing w:before="60" w:after="60"/>
              <w:rPr>
                <w:rFonts w:ascii="Verdana" w:hAnsi="Verdana"/>
                <w:sz w:val="16"/>
                <w:szCs w:val="16"/>
              </w:rPr>
            </w:pPr>
          </w:p>
        </w:tc>
        <w:tc>
          <w:tcPr>
            <w:tcW w:w="782" w:type="dxa"/>
          </w:tcPr>
          <w:p w14:paraId="689CD2DE" w14:textId="77777777" w:rsidR="004746B3" w:rsidRPr="00870811" w:rsidRDefault="004746B3" w:rsidP="000E596E">
            <w:pPr>
              <w:spacing w:before="60" w:after="60"/>
              <w:rPr>
                <w:rFonts w:ascii="Verdana" w:hAnsi="Verdana"/>
                <w:sz w:val="16"/>
                <w:szCs w:val="16"/>
              </w:rPr>
            </w:pPr>
          </w:p>
        </w:tc>
      </w:tr>
      <w:tr w:rsidR="004746B3" w:rsidRPr="00870811" w14:paraId="1BA070A6" w14:textId="77777777" w:rsidTr="000E596E">
        <w:tc>
          <w:tcPr>
            <w:tcW w:w="2760" w:type="dxa"/>
            <w:shd w:val="clear" w:color="auto" w:fill="DEEAF6" w:themeFill="accent1" w:themeFillTint="33"/>
          </w:tcPr>
          <w:p w14:paraId="6CC42677" w14:textId="77777777" w:rsidR="004746B3" w:rsidRPr="00E754AD" w:rsidRDefault="004746B3" w:rsidP="000E596E">
            <w:pPr>
              <w:spacing w:before="60" w:after="60"/>
              <w:rPr>
                <w:rFonts w:ascii="Verdana" w:hAnsi="Verdana"/>
                <w:b/>
                <w:sz w:val="16"/>
                <w:szCs w:val="16"/>
              </w:rPr>
            </w:pPr>
            <w:r>
              <w:rPr>
                <w:rFonts w:ascii="Verdana" w:hAnsi="Verdana"/>
                <w:b/>
                <w:sz w:val="16"/>
                <w:szCs w:val="16"/>
              </w:rPr>
              <w:t>24 months</w:t>
            </w:r>
          </w:p>
        </w:tc>
        <w:tc>
          <w:tcPr>
            <w:tcW w:w="782" w:type="dxa"/>
          </w:tcPr>
          <w:p w14:paraId="3C049DAA" w14:textId="77777777" w:rsidR="004746B3" w:rsidRPr="00870811" w:rsidRDefault="004746B3" w:rsidP="000E596E">
            <w:pPr>
              <w:spacing w:before="60" w:after="60"/>
              <w:rPr>
                <w:rFonts w:ascii="Verdana" w:hAnsi="Verdana"/>
                <w:sz w:val="16"/>
                <w:szCs w:val="16"/>
              </w:rPr>
            </w:pPr>
          </w:p>
        </w:tc>
        <w:tc>
          <w:tcPr>
            <w:tcW w:w="782" w:type="dxa"/>
          </w:tcPr>
          <w:p w14:paraId="1821551B" w14:textId="77777777" w:rsidR="004746B3" w:rsidRPr="00870811" w:rsidRDefault="004746B3" w:rsidP="000E596E">
            <w:pPr>
              <w:spacing w:before="60" w:after="60"/>
              <w:rPr>
                <w:rFonts w:ascii="Verdana" w:hAnsi="Verdana"/>
                <w:sz w:val="16"/>
                <w:szCs w:val="16"/>
              </w:rPr>
            </w:pPr>
          </w:p>
        </w:tc>
        <w:tc>
          <w:tcPr>
            <w:tcW w:w="782" w:type="dxa"/>
          </w:tcPr>
          <w:p w14:paraId="51CAB830" w14:textId="77777777" w:rsidR="004746B3" w:rsidRPr="00870811" w:rsidRDefault="004746B3" w:rsidP="000E596E">
            <w:pPr>
              <w:spacing w:before="60" w:after="60"/>
              <w:rPr>
                <w:rFonts w:ascii="Verdana" w:hAnsi="Verdana"/>
                <w:sz w:val="16"/>
                <w:szCs w:val="16"/>
              </w:rPr>
            </w:pPr>
          </w:p>
        </w:tc>
        <w:tc>
          <w:tcPr>
            <w:tcW w:w="782" w:type="dxa"/>
          </w:tcPr>
          <w:p w14:paraId="6908D8EF" w14:textId="77777777" w:rsidR="004746B3" w:rsidRPr="00870811" w:rsidRDefault="004746B3" w:rsidP="000E596E">
            <w:pPr>
              <w:spacing w:before="60" w:after="60"/>
              <w:rPr>
                <w:rFonts w:ascii="Verdana" w:hAnsi="Verdana"/>
                <w:sz w:val="16"/>
                <w:szCs w:val="16"/>
              </w:rPr>
            </w:pPr>
          </w:p>
        </w:tc>
        <w:tc>
          <w:tcPr>
            <w:tcW w:w="782" w:type="dxa"/>
          </w:tcPr>
          <w:p w14:paraId="13773E51" w14:textId="77777777" w:rsidR="004746B3" w:rsidRPr="00870811" w:rsidRDefault="004746B3" w:rsidP="000E596E">
            <w:pPr>
              <w:spacing w:before="60" w:after="60"/>
              <w:rPr>
                <w:rFonts w:ascii="Verdana" w:hAnsi="Verdana"/>
                <w:sz w:val="16"/>
                <w:szCs w:val="16"/>
              </w:rPr>
            </w:pPr>
          </w:p>
        </w:tc>
        <w:tc>
          <w:tcPr>
            <w:tcW w:w="782" w:type="dxa"/>
          </w:tcPr>
          <w:p w14:paraId="609E55B5" w14:textId="77777777" w:rsidR="004746B3" w:rsidRPr="00870811" w:rsidRDefault="004746B3" w:rsidP="000E596E">
            <w:pPr>
              <w:spacing w:before="60" w:after="60"/>
              <w:rPr>
                <w:rFonts w:ascii="Verdana" w:hAnsi="Verdana"/>
                <w:sz w:val="16"/>
                <w:szCs w:val="16"/>
              </w:rPr>
            </w:pPr>
          </w:p>
        </w:tc>
        <w:tc>
          <w:tcPr>
            <w:tcW w:w="782" w:type="dxa"/>
          </w:tcPr>
          <w:p w14:paraId="354AE802" w14:textId="77777777" w:rsidR="004746B3" w:rsidRPr="00870811" w:rsidRDefault="004746B3" w:rsidP="000E596E">
            <w:pPr>
              <w:spacing w:before="60" w:after="60"/>
              <w:rPr>
                <w:rFonts w:ascii="Verdana" w:hAnsi="Verdana"/>
                <w:sz w:val="16"/>
                <w:szCs w:val="16"/>
              </w:rPr>
            </w:pPr>
          </w:p>
        </w:tc>
        <w:tc>
          <w:tcPr>
            <w:tcW w:w="782" w:type="dxa"/>
          </w:tcPr>
          <w:p w14:paraId="15B353BF" w14:textId="77777777" w:rsidR="004746B3" w:rsidRPr="00870811" w:rsidRDefault="004746B3" w:rsidP="000E596E">
            <w:pPr>
              <w:spacing w:before="60" w:after="60"/>
              <w:rPr>
                <w:rFonts w:ascii="Verdana" w:hAnsi="Verdana"/>
                <w:sz w:val="16"/>
                <w:szCs w:val="16"/>
              </w:rPr>
            </w:pPr>
          </w:p>
        </w:tc>
      </w:tr>
    </w:tbl>
    <w:p w14:paraId="750E54DC" w14:textId="77777777" w:rsidR="00226421" w:rsidRDefault="00226421">
      <w:pPr>
        <w:rPr>
          <w:rFonts w:ascii="Verdana" w:hAnsi="Verdana"/>
          <w:sz w:val="21"/>
          <w:szCs w:val="21"/>
        </w:rPr>
      </w:pPr>
    </w:p>
    <w:tbl>
      <w:tblPr>
        <w:tblStyle w:val="TableGrid"/>
        <w:tblW w:w="4994" w:type="pct"/>
        <w:shd w:val="clear" w:color="auto" w:fill="DEEAF6" w:themeFill="accent1" w:themeFillTint="33"/>
        <w:tblLook w:val="04A0" w:firstRow="1" w:lastRow="0" w:firstColumn="1" w:lastColumn="0" w:noHBand="0" w:noVBand="1"/>
      </w:tblPr>
      <w:tblGrid>
        <w:gridCol w:w="9005"/>
      </w:tblGrid>
      <w:tr w:rsidR="00226421" w:rsidRPr="00C93E69" w14:paraId="10F98C0E" w14:textId="77777777" w:rsidTr="00B146CE">
        <w:tc>
          <w:tcPr>
            <w:tcW w:w="5000" w:type="pct"/>
            <w:shd w:val="clear" w:color="auto" w:fill="FBE4D5" w:themeFill="accent2" w:themeFillTint="33"/>
          </w:tcPr>
          <w:p w14:paraId="41DA83D8" w14:textId="77777777" w:rsidR="00226421" w:rsidRPr="00C93E69" w:rsidRDefault="00226421" w:rsidP="00B146CE">
            <w:pPr>
              <w:rPr>
                <w:rFonts w:ascii="Verdana" w:hAnsi="Verdana"/>
                <w:sz w:val="19"/>
                <w:szCs w:val="19"/>
              </w:rPr>
            </w:pPr>
            <w:r w:rsidRPr="00C93E69">
              <w:rPr>
                <w:rFonts w:ascii="Verdana" w:hAnsi="Verdana"/>
                <w:sz w:val="19"/>
                <w:szCs w:val="19"/>
              </w:rPr>
              <w:t>Scrutiny questions to support analysis of the data:</w:t>
            </w:r>
          </w:p>
          <w:p w14:paraId="7700BC20" w14:textId="77777777" w:rsidR="00226421" w:rsidRPr="004746B3" w:rsidRDefault="00226421" w:rsidP="00B146CE">
            <w:pPr>
              <w:pStyle w:val="ListParagraph"/>
              <w:numPr>
                <w:ilvl w:val="0"/>
                <w:numId w:val="2"/>
              </w:numPr>
              <w:rPr>
                <w:rFonts w:ascii="Verdana" w:hAnsi="Verdana"/>
                <w:b/>
                <w:sz w:val="19"/>
                <w:szCs w:val="19"/>
              </w:rPr>
            </w:pPr>
            <w:r w:rsidRPr="004746B3">
              <w:rPr>
                <w:rFonts w:ascii="Verdana" w:hAnsi="Verdana"/>
                <w:b/>
                <w:sz w:val="19"/>
                <w:szCs w:val="19"/>
              </w:rPr>
              <w:t>What has changed in these children’s lives since they were de-registered?</w:t>
            </w:r>
          </w:p>
          <w:p w14:paraId="723DFC7A" w14:textId="77777777" w:rsidR="00226421" w:rsidRPr="004746B3" w:rsidRDefault="00226421" w:rsidP="00B146CE">
            <w:pPr>
              <w:pStyle w:val="ListParagraph"/>
              <w:numPr>
                <w:ilvl w:val="0"/>
                <w:numId w:val="2"/>
              </w:numPr>
              <w:rPr>
                <w:rFonts w:ascii="Verdana" w:hAnsi="Verdana"/>
                <w:b/>
                <w:sz w:val="19"/>
                <w:szCs w:val="19"/>
              </w:rPr>
            </w:pPr>
            <w:r w:rsidRPr="004746B3">
              <w:rPr>
                <w:rFonts w:ascii="Verdana" w:hAnsi="Verdana"/>
                <w:b/>
                <w:sz w:val="19"/>
                <w:szCs w:val="19"/>
              </w:rPr>
              <w:t>What supports have been provided in the post de-registration period?</w:t>
            </w:r>
          </w:p>
          <w:p w14:paraId="4F0BC10A" w14:textId="77777777" w:rsidR="00226421" w:rsidRPr="00C93E69" w:rsidRDefault="00226421" w:rsidP="00B146CE">
            <w:pPr>
              <w:pStyle w:val="ListParagraph"/>
              <w:numPr>
                <w:ilvl w:val="0"/>
                <w:numId w:val="2"/>
              </w:numPr>
              <w:rPr>
                <w:rFonts w:ascii="Verdana" w:hAnsi="Verdana"/>
                <w:b/>
                <w:sz w:val="19"/>
                <w:szCs w:val="19"/>
              </w:rPr>
            </w:pPr>
            <w:r w:rsidRPr="004746B3">
              <w:rPr>
                <w:rFonts w:ascii="Verdana" w:hAnsi="Verdana"/>
                <w:b/>
                <w:sz w:val="19"/>
                <w:szCs w:val="19"/>
              </w:rPr>
              <w:t xml:space="preserve">How many times have the children previously been registered </w:t>
            </w:r>
            <w:r w:rsidRPr="004746B3">
              <w:rPr>
                <w:rFonts w:ascii="Verdana" w:hAnsi="Verdana"/>
                <w:sz w:val="19"/>
                <w:szCs w:val="19"/>
              </w:rPr>
              <w:t>(e.g.</w:t>
            </w:r>
            <w:r w:rsidRPr="004746B3">
              <w:rPr>
                <w:rFonts w:ascii="Verdana" w:hAnsi="Verdana"/>
                <w:b/>
                <w:sz w:val="19"/>
                <w:szCs w:val="19"/>
              </w:rPr>
              <w:t xml:space="preserve"> </w:t>
            </w:r>
            <w:r w:rsidRPr="004746B3">
              <w:rPr>
                <w:rFonts w:ascii="Verdana" w:hAnsi="Verdana"/>
                <w:sz w:val="19"/>
                <w:szCs w:val="19"/>
              </w:rPr>
              <w:t>multiple occasions)</w:t>
            </w:r>
            <w:r w:rsidRPr="004746B3">
              <w:rPr>
                <w:rFonts w:ascii="Verdana" w:hAnsi="Verdana"/>
                <w:b/>
                <w:sz w:val="19"/>
                <w:szCs w:val="19"/>
              </w:rPr>
              <w:t>?</w:t>
            </w:r>
          </w:p>
        </w:tc>
      </w:tr>
    </w:tbl>
    <w:p w14:paraId="507EAC62" w14:textId="77777777" w:rsidR="00135A80" w:rsidRDefault="00135A80">
      <w:pPr>
        <w:rPr>
          <w:rFonts w:ascii="Verdana" w:hAnsi="Verdana"/>
          <w:sz w:val="21"/>
          <w:szCs w:val="21"/>
        </w:rPr>
      </w:pPr>
      <w:r>
        <w:rPr>
          <w:rFonts w:ascii="Verdana" w:hAnsi="Verdana"/>
          <w:sz w:val="21"/>
          <w:szCs w:val="21"/>
        </w:rPr>
        <w:br w:type="page"/>
      </w:r>
    </w:p>
    <w:p w14:paraId="26A80764" w14:textId="77777777" w:rsidR="00825685" w:rsidRDefault="00825685" w:rsidP="00825685">
      <w:pPr>
        <w:spacing w:after="0" w:line="240" w:lineRule="auto"/>
        <w:rPr>
          <w:rFonts w:ascii="Verdana" w:hAnsi="Verdana"/>
          <w:b/>
          <w:color w:val="0070C0"/>
          <w:sz w:val="21"/>
          <w:szCs w:val="21"/>
        </w:rPr>
      </w:pPr>
      <w:r w:rsidRPr="00825685">
        <w:rPr>
          <w:rFonts w:ascii="Verdana" w:hAnsi="Verdana"/>
          <w:b/>
          <w:color w:val="0070C0"/>
          <w:sz w:val="21"/>
          <w:szCs w:val="21"/>
        </w:rPr>
        <w:lastRenderedPageBreak/>
        <w:t>CHARACTERISTICS OF OUR VULNERABLE CHILDREN AND YOUNG PEOPLE</w:t>
      </w:r>
      <w:r>
        <w:rPr>
          <w:rFonts w:ascii="Verdana" w:hAnsi="Verdana"/>
          <w:b/>
          <w:color w:val="0070C0"/>
          <w:sz w:val="21"/>
          <w:szCs w:val="21"/>
        </w:rPr>
        <w:t xml:space="preserve"> </w:t>
      </w:r>
    </w:p>
    <w:p w14:paraId="17304E5D" w14:textId="77777777" w:rsidR="00825685" w:rsidRDefault="00825685" w:rsidP="00825685">
      <w:pPr>
        <w:spacing w:after="0" w:line="240" w:lineRule="auto"/>
        <w:rPr>
          <w:rFonts w:ascii="Verdana" w:hAnsi="Verdana"/>
          <w:b/>
          <w:color w:val="0070C0"/>
          <w:sz w:val="21"/>
          <w:szCs w:val="21"/>
        </w:rPr>
      </w:pPr>
    </w:p>
    <w:p w14:paraId="333B00C1" w14:textId="77777777" w:rsidR="00825685" w:rsidRDefault="005703C3" w:rsidP="00825685">
      <w:pPr>
        <w:spacing w:after="0" w:line="240" w:lineRule="auto"/>
        <w:rPr>
          <w:rFonts w:ascii="Verdana" w:hAnsi="Verdana"/>
          <w:b/>
          <w:sz w:val="21"/>
          <w:szCs w:val="21"/>
        </w:rPr>
      </w:pPr>
      <w:r>
        <w:rPr>
          <w:rFonts w:ascii="Verdana" w:hAnsi="Verdana"/>
          <w:b/>
          <w:sz w:val="21"/>
          <w:szCs w:val="21"/>
        </w:rPr>
        <w:t xml:space="preserve">Indicator 11: </w:t>
      </w:r>
      <w:r w:rsidR="00825685" w:rsidRPr="00825685">
        <w:rPr>
          <w:rFonts w:ascii="Verdana" w:hAnsi="Verdana"/>
          <w:b/>
          <w:sz w:val="21"/>
          <w:szCs w:val="21"/>
        </w:rPr>
        <w:t>Age of Children and Young People at Registration</w:t>
      </w:r>
    </w:p>
    <w:p w14:paraId="7998C413" w14:textId="77777777" w:rsidR="005703C3" w:rsidRDefault="005703C3" w:rsidP="00825685">
      <w:pPr>
        <w:spacing w:after="0" w:line="240" w:lineRule="auto"/>
        <w:rPr>
          <w:rFonts w:ascii="Verdana" w:hAnsi="Verdana"/>
          <w:b/>
          <w:sz w:val="21"/>
          <w:szCs w:val="21"/>
        </w:rPr>
      </w:pPr>
    </w:p>
    <w:p w14:paraId="74A7168B" w14:textId="77777777" w:rsidR="00825685" w:rsidRPr="00825685" w:rsidRDefault="005703C3" w:rsidP="00825685">
      <w:pPr>
        <w:spacing w:after="0" w:line="240" w:lineRule="auto"/>
        <w:rPr>
          <w:rFonts w:ascii="Verdana" w:hAnsi="Verdana"/>
          <w:b/>
          <w:color w:val="0070C0"/>
          <w:sz w:val="21"/>
          <w:szCs w:val="21"/>
        </w:rPr>
      </w:pPr>
      <w:r>
        <w:rPr>
          <w:rFonts w:ascii="Verdana" w:hAnsi="Verdana"/>
          <w:b/>
          <w:noProof/>
          <w:color w:val="0070C0"/>
          <w:sz w:val="21"/>
          <w:szCs w:val="21"/>
          <w:lang w:eastAsia="en-GB"/>
        </w:rPr>
        <w:drawing>
          <wp:inline distT="0" distB="0" distL="0" distR="0" wp14:anchorId="23E83799" wp14:editId="1EA9B10A">
            <wp:extent cx="5773420" cy="2895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3420" cy="2895600"/>
                    </a:xfrm>
                    <a:prstGeom prst="rect">
                      <a:avLst/>
                    </a:prstGeom>
                    <a:noFill/>
                  </pic:spPr>
                </pic:pic>
              </a:graphicData>
            </a:graphic>
          </wp:inline>
        </w:drawing>
      </w:r>
    </w:p>
    <w:p w14:paraId="4918C643" w14:textId="77777777" w:rsidR="00825685" w:rsidRDefault="00825685" w:rsidP="00135A80">
      <w:pPr>
        <w:spacing w:after="0" w:line="240" w:lineRule="auto"/>
        <w:rPr>
          <w:rFonts w:ascii="Verdana" w:hAnsi="Verdana"/>
          <w:b/>
          <w:color w:val="0070C0"/>
          <w:sz w:val="21"/>
          <w:szCs w:val="21"/>
        </w:rPr>
      </w:pPr>
    </w:p>
    <w:tbl>
      <w:tblPr>
        <w:tblStyle w:val="TableGrid"/>
        <w:tblW w:w="4994" w:type="pct"/>
        <w:shd w:val="clear" w:color="auto" w:fill="92D050"/>
        <w:tblLook w:val="04A0" w:firstRow="1" w:lastRow="0" w:firstColumn="1" w:lastColumn="0" w:noHBand="0" w:noVBand="1"/>
      </w:tblPr>
      <w:tblGrid>
        <w:gridCol w:w="9005"/>
      </w:tblGrid>
      <w:tr w:rsidR="002E660B" w:rsidRPr="006B0C52" w14:paraId="010DEDA0" w14:textId="77777777" w:rsidTr="00B146CE">
        <w:tc>
          <w:tcPr>
            <w:tcW w:w="5000" w:type="pct"/>
            <w:shd w:val="clear" w:color="auto" w:fill="FBE4D5" w:themeFill="accent2" w:themeFillTint="33"/>
          </w:tcPr>
          <w:p w14:paraId="567AC43E" w14:textId="77777777" w:rsidR="002E660B" w:rsidRPr="006B0C52" w:rsidRDefault="002E660B" w:rsidP="00B146CE">
            <w:pPr>
              <w:rPr>
                <w:rFonts w:ascii="Verdana" w:hAnsi="Verdana"/>
                <w:color w:val="000000" w:themeColor="text1"/>
                <w:sz w:val="19"/>
                <w:szCs w:val="19"/>
              </w:rPr>
            </w:pPr>
            <w:r w:rsidRPr="006B0C52">
              <w:rPr>
                <w:rFonts w:ascii="Verdana" w:hAnsi="Verdana"/>
                <w:color w:val="000000" w:themeColor="text1"/>
                <w:sz w:val="19"/>
                <w:szCs w:val="19"/>
              </w:rPr>
              <w:t>Scrutiny questions to support analysis of the data:</w:t>
            </w:r>
          </w:p>
          <w:p w14:paraId="3EC75870" w14:textId="77777777" w:rsidR="002E660B" w:rsidRPr="005703C3" w:rsidRDefault="002E660B" w:rsidP="00B146CE">
            <w:pPr>
              <w:pStyle w:val="ListParagraph"/>
              <w:numPr>
                <w:ilvl w:val="0"/>
                <w:numId w:val="2"/>
              </w:numPr>
              <w:rPr>
                <w:rFonts w:ascii="Verdana" w:hAnsi="Verdana"/>
                <w:sz w:val="20"/>
                <w:szCs w:val="20"/>
              </w:rPr>
            </w:pPr>
            <w:r w:rsidRPr="005703C3">
              <w:rPr>
                <w:rFonts w:ascii="Verdana" w:hAnsi="Verdana"/>
                <w:b/>
                <w:sz w:val="20"/>
                <w:szCs w:val="20"/>
              </w:rPr>
              <w:t>What factors explain any change(s) in the age profile?</w:t>
            </w:r>
            <w:r w:rsidRPr="005703C3">
              <w:rPr>
                <w:rFonts w:ascii="Verdana" w:hAnsi="Verdana"/>
                <w:sz w:val="20"/>
                <w:szCs w:val="20"/>
              </w:rPr>
              <w:t xml:space="preserve"> For example, improved awareness and identification of concerns among age-specific workforces; impact of a recent Learning Review; impact of wider social, economic or service-related factors; etc.?</w:t>
            </w:r>
          </w:p>
          <w:p w14:paraId="00989955" w14:textId="77777777" w:rsidR="002E660B" w:rsidRPr="005703C3" w:rsidRDefault="002E660B" w:rsidP="00B146CE">
            <w:pPr>
              <w:pStyle w:val="ListParagraph"/>
              <w:numPr>
                <w:ilvl w:val="0"/>
                <w:numId w:val="2"/>
              </w:numPr>
              <w:rPr>
                <w:rFonts w:ascii="Verdana" w:hAnsi="Verdana"/>
                <w:b/>
                <w:sz w:val="20"/>
                <w:szCs w:val="20"/>
              </w:rPr>
            </w:pPr>
            <w:r w:rsidRPr="005703C3">
              <w:rPr>
                <w:rFonts w:ascii="Verdana" w:hAnsi="Verdana"/>
                <w:b/>
                <w:sz w:val="20"/>
                <w:szCs w:val="20"/>
              </w:rPr>
              <w:t xml:space="preserve">For pre-birth registration, how does the number of registrations compare with annual maternity health indicators, </w:t>
            </w:r>
            <w:r w:rsidRPr="005703C3">
              <w:rPr>
                <w:rFonts w:ascii="Verdana" w:hAnsi="Verdana"/>
                <w:sz w:val="20"/>
                <w:szCs w:val="20"/>
              </w:rPr>
              <w:t>e.g. number of babies diagnosed with neonatal abstinence syndrome or foetal alcohol syndrome</w:t>
            </w:r>
            <w:r w:rsidRPr="005703C3">
              <w:rPr>
                <w:rFonts w:ascii="Verdana" w:hAnsi="Verdana"/>
                <w:b/>
                <w:sz w:val="20"/>
                <w:szCs w:val="20"/>
              </w:rPr>
              <w:t>?</w:t>
            </w:r>
          </w:p>
          <w:p w14:paraId="793F00C8" w14:textId="77777777" w:rsidR="002E660B" w:rsidRPr="005703C3" w:rsidRDefault="002E660B" w:rsidP="00B146CE">
            <w:pPr>
              <w:pStyle w:val="ListParagraph"/>
              <w:numPr>
                <w:ilvl w:val="0"/>
                <w:numId w:val="2"/>
              </w:numPr>
              <w:rPr>
                <w:rFonts w:ascii="Verdana" w:hAnsi="Verdana"/>
                <w:b/>
                <w:color w:val="000000" w:themeColor="text1"/>
                <w:sz w:val="19"/>
                <w:szCs w:val="19"/>
              </w:rPr>
            </w:pPr>
            <w:r w:rsidRPr="005703C3">
              <w:rPr>
                <w:rFonts w:ascii="Verdana" w:hAnsi="Verdana"/>
                <w:b/>
                <w:sz w:val="20"/>
                <w:szCs w:val="20"/>
              </w:rPr>
              <w:t>Does local service provision reflect the age profile (and development stage needs) of newly registered children?</w:t>
            </w:r>
          </w:p>
        </w:tc>
      </w:tr>
    </w:tbl>
    <w:p w14:paraId="0E61C09C" w14:textId="77777777" w:rsidR="002E660B" w:rsidRDefault="002E660B" w:rsidP="00135A80">
      <w:pPr>
        <w:spacing w:after="0" w:line="240" w:lineRule="auto"/>
        <w:rPr>
          <w:rFonts w:ascii="Verdana" w:hAnsi="Verdana"/>
          <w:b/>
          <w:color w:val="0070C0"/>
          <w:sz w:val="21"/>
          <w:szCs w:val="21"/>
        </w:rPr>
      </w:pPr>
    </w:p>
    <w:p w14:paraId="5726DDF7" w14:textId="77777777" w:rsidR="002E660B" w:rsidRDefault="002E660B" w:rsidP="00135A80">
      <w:pPr>
        <w:spacing w:after="0" w:line="240" w:lineRule="auto"/>
        <w:rPr>
          <w:rFonts w:ascii="Verdana" w:hAnsi="Verdana"/>
          <w:b/>
          <w:color w:val="0070C0"/>
          <w:sz w:val="21"/>
          <w:szCs w:val="21"/>
        </w:rPr>
      </w:pPr>
      <w:r>
        <w:rPr>
          <w:rFonts w:ascii="Verdana" w:hAnsi="Verdana"/>
          <w:b/>
          <w:color w:val="0070C0"/>
          <w:sz w:val="21"/>
          <w:szCs w:val="21"/>
        </w:rPr>
        <w:t>SCRUTINY QUESTIONS FOR INDICATOR 12 (SEE NEXT PAGE)</w:t>
      </w:r>
    </w:p>
    <w:p w14:paraId="091E220A" w14:textId="77777777" w:rsidR="002E660B" w:rsidRDefault="002E660B" w:rsidP="00135A80">
      <w:pPr>
        <w:spacing w:after="0" w:line="240" w:lineRule="auto"/>
        <w:rPr>
          <w:rFonts w:ascii="Verdana" w:hAnsi="Verdana"/>
          <w:b/>
          <w:color w:val="0070C0"/>
          <w:sz w:val="21"/>
          <w:szCs w:val="21"/>
        </w:rPr>
      </w:pPr>
    </w:p>
    <w:tbl>
      <w:tblPr>
        <w:tblStyle w:val="TableGrid"/>
        <w:tblW w:w="4994" w:type="pct"/>
        <w:shd w:val="clear" w:color="auto" w:fill="FBE4D5" w:themeFill="accent2" w:themeFillTint="33"/>
        <w:tblLook w:val="04A0" w:firstRow="1" w:lastRow="0" w:firstColumn="1" w:lastColumn="0" w:noHBand="0" w:noVBand="1"/>
      </w:tblPr>
      <w:tblGrid>
        <w:gridCol w:w="9005"/>
      </w:tblGrid>
      <w:tr w:rsidR="00122CD2" w:rsidRPr="006B0C52" w14:paraId="52A6679C" w14:textId="77777777" w:rsidTr="005703C3">
        <w:tc>
          <w:tcPr>
            <w:tcW w:w="5000" w:type="pct"/>
            <w:shd w:val="clear" w:color="auto" w:fill="FBE4D5" w:themeFill="accent2" w:themeFillTint="33"/>
          </w:tcPr>
          <w:p w14:paraId="640C9892" w14:textId="77777777" w:rsidR="00122CD2" w:rsidRPr="006B0C52" w:rsidRDefault="00122CD2" w:rsidP="000E596E">
            <w:pPr>
              <w:rPr>
                <w:rFonts w:ascii="Verdana" w:hAnsi="Verdana"/>
                <w:color w:val="000000" w:themeColor="text1"/>
                <w:sz w:val="19"/>
                <w:szCs w:val="19"/>
              </w:rPr>
            </w:pPr>
            <w:r w:rsidRPr="006B0C52">
              <w:rPr>
                <w:rFonts w:ascii="Verdana" w:hAnsi="Verdana"/>
                <w:color w:val="000000" w:themeColor="text1"/>
                <w:sz w:val="19"/>
                <w:szCs w:val="19"/>
              </w:rPr>
              <w:t>Scrutiny questions to support analysis of the data:</w:t>
            </w:r>
          </w:p>
          <w:p w14:paraId="5246090E" w14:textId="77777777" w:rsidR="005703C3" w:rsidRPr="005703C3" w:rsidRDefault="005703C3" w:rsidP="005703C3">
            <w:pPr>
              <w:pStyle w:val="ListParagraph"/>
              <w:numPr>
                <w:ilvl w:val="0"/>
                <w:numId w:val="2"/>
              </w:numPr>
              <w:rPr>
                <w:rFonts w:ascii="Verdana" w:hAnsi="Verdana"/>
                <w:b/>
                <w:sz w:val="20"/>
                <w:szCs w:val="20"/>
              </w:rPr>
            </w:pPr>
            <w:r w:rsidRPr="005703C3">
              <w:rPr>
                <w:rFonts w:ascii="Verdana" w:hAnsi="Verdana"/>
                <w:b/>
                <w:sz w:val="20"/>
                <w:szCs w:val="20"/>
              </w:rPr>
              <w:t xml:space="preserve">How does the concerns profile at registration compare with the concerns profile at earlier stages of the child protection process (e.g. IRD)? </w:t>
            </w:r>
          </w:p>
          <w:p w14:paraId="63D64D21" w14:textId="77777777" w:rsidR="005703C3" w:rsidRPr="005703C3" w:rsidRDefault="005703C3" w:rsidP="005703C3">
            <w:pPr>
              <w:pStyle w:val="ListParagraph"/>
              <w:numPr>
                <w:ilvl w:val="0"/>
                <w:numId w:val="2"/>
              </w:numPr>
              <w:rPr>
                <w:rFonts w:ascii="Verdana" w:hAnsi="Verdana"/>
                <w:b/>
                <w:sz w:val="20"/>
                <w:szCs w:val="20"/>
              </w:rPr>
            </w:pPr>
            <w:r w:rsidRPr="005703C3">
              <w:rPr>
                <w:rFonts w:ascii="Verdana" w:hAnsi="Verdana"/>
                <w:b/>
                <w:sz w:val="20"/>
                <w:szCs w:val="20"/>
              </w:rPr>
              <w:t xml:space="preserve">What factors explain any change(s) in the concerns profile? </w:t>
            </w:r>
            <w:r w:rsidRPr="005703C3">
              <w:rPr>
                <w:rFonts w:ascii="Verdana" w:hAnsi="Verdana"/>
                <w:sz w:val="20"/>
                <w:szCs w:val="20"/>
              </w:rPr>
              <w:t>For example, genuine emergent concerns, training on specific concern(s) leading to increased identification, changes in how concerns are recorded, or impact of a recent Learning Review?</w:t>
            </w:r>
          </w:p>
          <w:p w14:paraId="2F59CC2C" w14:textId="77777777" w:rsidR="005703C3" w:rsidRPr="005703C3" w:rsidRDefault="005703C3" w:rsidP="005703C3">
            <w:pPr>
              <w:pStyle w:val="ListParagraph"/>
              <w:numPr>
                <w:ilvl w:val="0"/>
                <w:numId w:val="2"/>
              </w:numPr>
              <w:rPr>
                <w:rFonts w:ascii="Verdana" w:hAnsi="Verdana"/>
                <w:b/>
                <w:sz w:val="20"/>
                <w:szCs w:val="20"/>
              </w:rPr>
            </w:pPr>
            <w:r w:rsidRPr="005703C3">
              <w:rPr>
                <w:rFonts w:ascii="Verdana" w:hAnsi="Verdana"/>
                <w:b/>
                <w:sz w:val="20"/>
                <w:szCs w:val="20"/>
              </w:rPr>
              <w:t>Does local service provision reflect the most prevalent concerns identified?</w:t>
            </w:r>
          </w:p>
          <w:p w14:paraId="22FA7E04" w14:textId="77777777" w:rsidR="005703C3" w:rsidRPr="005703C3" w:rsidRDefault="005703C3" w:rsidP="005703C3">
            <w:pPr>
              <w:pStyle w:val="ListParagraph"/>
              <w:numPr>
                <w:ilvl w:val="0"/>
                <w:numId w:val="2"/>
              </w:numPr>
              <w:rPr>
                <w:rFonts w:ascii="Verdana" w:hAnsi="Verdana"/>
                <w:b/>
                <w:sz w:val="20"/>
                <w:szCs w:val="20"/>
              </w:rPr>
            </w:pPr>
            <w:r w:rsidRPr="005703C3">
              <w:rPr>
                <w:rFonts w:ascii="Verdana" w:hAnsi="Verdana"/>
                <w:b/>
                <w:sz w:val="20"/>
                <w:szCs w:val="20"/>
              </w:rPr>
              <w:t xml:space="preserve">How do the concerns interact with wider Public Protection </w:t>
            </w:r>
            <w:r w:rsidRPr="005703C3">
              <w:rPr>
                <w:rFonts w:ascii="Verdana" w:hAnsi="Verdana"/>
                <w:sz w:val="20"/>
                <w:szCs w:val="20"/>
              </w:rPr>
              <w:t xml:space="preserve">(e.g. Adult Support and Protection) </w:t>
            </w:r>
            <w:r w:rsidRPr="005703C3">
              <w:rPr>
                <w:rFonts w:ascii="Verdana" w:hAnsi="Verdana"/>
                <w:b/>
                <w:sz w:val="20"/>
                <w:szCs w:val="20"/>
              </w:rPr>
              <w:t>concerns?</w:t>
            </w:r>
          </w:p>
          <w:p w14:paraId="7EC1249C" w14:textId="77777777" w:rsidR="00122CD2" w:rsidRPr="006B0C52" w:rsidRDefault="005703C3" w:rsidP="005703C3">
            <w:pPr>
              <w:pStyle w:val="ListParagraph"/>
              <w:numPr>
                <w:ilvl w:val="0"/>
                <w:numId w:val="2"/>
              </w:numPr>
              <w:rPr>
                <w:rFonts w:ascii="Verdana" w:hAnsi="Verdana"/>
                <w:b/>
                <w:color w:val="000000" w:themeColor="text1"/>
                <w:sz w:val="19"/>
                <w:szCs w:val="19"/>
              </w:rPr>
            </w:pPr>
            <w:r w:rsidRPr="005703C3">
              <w:rPr>
                <w:rFonts w:ascii="Verdana" w:hAnsi="Verdana"/>
                <w:b/>
                <w:sz w:val="20"/>
                <w:szCs w:val="20"/>
              </w:rPr>
              <w:t xml:space="preserve">To what extent are parental concerns </w:t>
            </w:r>
            <w:r w:rsidRPr="005703C3">
              <w:rPr>
                <w:rFonts w:ascii="Verdana" w:hAnsi="Verdana"/>
                <w:sz w:val="20"/>
                <w:szCs w:val="20"/>
              </w:rPr>
              <w:t xml:space="preserve">(e.g. domestic abuse; parental drug or alcohol use) </w:t>
            </w:r>
            <w:r w:rsidRPr="005703C3">
              <w:rPr>
                <w:rFonts w:ascii="Verdana" w:hAnsi="Verdana"/>
                <w:b/>
                <w:sz w:val="20"/>
                <w:szCs w:val="20"/>
              </w:rPr>
              <w:t>shared with other Public Protection groupings to inform wider service planning?</w:t>
            </w:r>
          </w:p>
        </w:tc>
      </w:tr>
    </w:tbl>
    <w:p w14:paraId="54E1BE16" w14:textId="77777777" w:rsidR="00122CD2" w:rsidRDefault="00122CD2" w:rsidP="00135A80">
      <w:pPr>
        <w:spacing w:after="0" w:line="240" w:lineRule="auto"/>
        <w:rPr>
          <w:rFonts w:ascii="Verdana" w:hAnsi="Verdana"/>
          <w:b/>
          <w:color w:val="0070C0"/>
          <w:sz w:val="21"/>
          <w:szCs w:val="21"/>
        </w:rPr>
      </w:pPr>
    </w:p>
    <w:p w14:paraId="734639D7" w14:textId="77777777" w:rsidR="00825685" w:rsidRDefault="00825685" w:rsidP="00135A80">
      <w:pPr>
        <w:spacing w:after="0" w:line="240" w:lineRule="auto"/>
        <w:rPr>
          <w:rFonts w:ascii="Verdana" w:hAnsi="Verdana"/>
          <w:b/>
          <w:color w:val="0070C0"/>
          <w:sz w:val="21"/>
          <w:szCs w:val="21"/>
        </w:rPr>
      </w:pPr>
    </w:p>
    <w:p w14:paraId="6825E3DD" w14:textId="77777777" w:rsidR="000E596E" w:rsidRDefault="000E596E" w:rsidP="00135A80">
      <w:pPr>
        <w:spacing w:after="0" w:line="240" w:lineRule="auto"/>
        <w:rPr>
          <w:rFonts w:ascii="Verdana" w:hAnsi="Verdana"/>
          <w:b/>
          <w:color w:val="0070C0"/>
          <w:sz w:val="21"/>
          <w:szCs w:val="21"/>
        </w:rPr>
        <w:sectPr w:rsidR="000E596E">
          <w:pgSz w:w="11906" w:h="16838"/>
          <w:pgMar w:top="1440" w:right="1440" w:bottom="1440" w:left="1440" w:header="708" w:footer="708" w:gutter="0"/>
          <w:cols w:space="708"/>
          <w:docGrid w:linePitch="360"/>
        </w:sectPr>
      </w:pPr>
    </w:p>
    <w:p w14:paraId="10A391BF" w14:textId="77777777" w:rsidR="006F2335" w:rsidRPr="006F2335" w:rsidRDefault="006F2335" w:rsidP="00135A80">
      <w:pPr>
        <w:spacing w:after="0" w:line="240" w:lineRule="auto"/>
        <w:rPr>
          <w:rFonts w:ascii="Verdana" w:hAnsi="Verdana"/>
          <w:b/>
          <w:sz w:val="21"/>
          <w:szCs w:val="21"/>
        </w:rPr>
      </w:pPr>
      <w:r w:rsidRPr="006F2335">
        <w:rPr>
          <w:rFonts w:ascii="Verdana" w:hAnsi="Verdana"/>
          <w:b/>
          <w:sz w:val="21"/>
          <w:szCs w:val="21"/>
        </w:rPr>
        <w:lastRenderedPageBreak/>
        <w:t>Indicator 12: Concerns recorded for children placed on the Child Protection Register at a Pre-birth or Initial Child Protection Planning Meeting (% of new registrations in quarter)</w:t>
      </w:r>
    </w:p>
    <w:tbl>
      <w:tblPr>
        <w:tblStyle w:val="TableGrid"/>
        <w:tblW w:w="5000" w:type="pct"/>
        <w:tblLook w:val="04A0" w:firstRow="1" w:lastRow="0" w:firstColumn="1" w:lastColumn="0" w:noHBand="0" w:noVBand="1"/>
      </w:tblPr>
      <w:tblGrid>
        <w:gridCol w:w="3535"/>
        <w:gridCol w:w="1010"/>
        <w:gridCol w:w="1010"/>
        <w:gridCol w:w="782"/>
        <w:gridCol w:w="789"/>
        <w:gridCol w:w="803"/>
        <w:gridCol w:w="803"/>
        <w:gridCol w:w="1010"/>
        <w:gridCol w:w="1010"/>
        <w:gridCol w:w="789"/>
        <w:gridCol w:w="806"/>
        <w:gridCol w:w="806"/>
        <w:gridCol w:w="795"/>
      </w:tblGrid>
      <w:tr w:rsidR="00197395" w:rsidRPr="00870811" w14:paraId="61A1B794" w14:textId="77777777" w:rsidTr="00197395">
        <w:tc>
          <w:tcPr>
            <w:tcW w:w="1267" w:type="pct"/>
          </w:tcPr>
          <w:p w14:paraId="6E1AF48C" w14:textId="77777777" w:rsidR="00197395" w:rsidRPr="00870811" w:rsidRDefault="00197395" w:rsidP="00197395">
            <w:pPr>
              <w:spacing w:before="40" w:after="40"/>
              <w:rPr>
                <w:rFonts w:ascii="Verdana" w:hAnsi="Verdana"/>
                <w:sz w:val="16"/>
                <w:szCs w:val="16"/>
              </w:rPr>
            </w:pPr>
          </w:p>
        </w:tc>
        <w:tc>
          <w:tcPr>
            <w:tcW w:w="362" w:type="pct"/>
            <w:shd w:val="clear" w:color="auto" w:fill="DEEAF6" w:themeFill="accent1" w:themeFillTint="33"/>
          </w:tcPr>
          <w:p w14:paraId="1B24867D" w14:textId="77777777" w:rsidR="00197395" w:rsidRPr="005F3D24" w:rsidRDefault="00197395" w:rsidP="00197395">
            <w:pPr>
              <w:spacing w:before="40" w:after="40"/>
              <w:jc w:val="center"/>
              <w:rPr>
                <w:rFonts w:ascii="Verdana" w:hAnsi="Verdana"/>
                <w:b/>
                <w:sz w:val="16"/>
                <w:szCs w:val="16"/>
              </w:rPr>
            </w:pPr>
            <w:r>
              <w:rPr>
                <w:rFonts w:ascii="Verdana" w:hAnsi="Verdana"/>
                <w:b/>
                <w:sz w:val="16"/>
                <w:szCs w:val="16"/>
              </w:rPr>
              <w:t>YEAR 2019/20 LOCAL</w:t>
            </w:r>
          </w:p>
        </w:tc>
        <w:tc>
          <w:tcPr>
            <w:tcW w:w="362" w:type="pct"/>
            <w:shd w:val="clear" w:color="auto" w:fill="DEEAF6" w:themeFill="accent1" w:themeFillTint="33"/>
          </w:tcPr>
          <w:p w14:paraId="634824FA" w14:textId="77777777" w:rsidR="00197395" w:rsidRPr="005F3D24" w:rsidRDefault="00197395" w:rsidP="00197395">
            <w:pPr>
              <w:spacing w:before="40" w:after="40"/>
              <w:jc w:val="center"/>
              <w:rPr>
                <w:rFonts w:ascii="Verdana" w:hAnsi="Verdana"/>
                <w:b/>
                <w:sz w:val="16"/>
                <w:szCs w:val="16"/>
              </w:rPr>
            </w:pPr>
            <w:r>
              <w:rPr>
                <w:rFonts w:ascii="Verdana" w:hAnsi="Verdana"/>
                <w:b/>
                <w:sz w:val="16"/>
                <w:szCs w:val="16"/>
              </w:rPr>
              <w:t>YEAR 2019/20 SCOT-LAND</w:t>
            </w:r>
          </w:p>
        </w:tc>
        <w:tc>
          <w:tcPr>
            <w:tcW w:w="280" w:type="pct"/>
            <w:shd w:val="clear" w:color="auto" w:fill="auto"/>
          </w:tcPr>
          <w:p w14:paraId="61BF742B" w14:textId="77777777" w:rsidR="00197395" w:rsidRPr="005F3D24" w:rsidRDefault="00197395" w:rsidP="00197395">
            <w:pPr>
              <w:spacing w:before="40" w:after="40"/>
              <w:jc w:val="center"/>
              <w:rPr>
                <w:rFonts w:ascii="Verdana" w:hAnsi="Verdana"/>
                <w:b/>
                <w:sz w:val="16"/>
                <w:szCs w:val="16"/>
              </w:rPr>
            </w:pPr>
            <w:r w:rsidRPr="005F3D24">
              <w:rPr>
                <w:rFonts w:ascii="Verdana" w:hAnsi="Verdana"/>
                <w:b/>
                <w:sz w:val="16"/>
                <w:szCs w:val="16"/>
              </w:rPr>
              <w:t>Q1 20/21</w:t>
            </w:r>
          </w:p>
        </w:tc>
        <w:tc>
          <w:tcPr>
            <w:tcW w:w="283" w:type="pct"/>
            <w:shd w:val="clear" w:color="auto" w:fill="auto"/>
          </w:tcPr>
          <w:p w14:paraId="08D87E4D" w14:textId="77777777" w:rsidR="00197395" w:rsidRPr="005F3D24" w:rsidRDefault="00197395" w:rsidP="00197395">
            <w:pPr>
              <w:spacing w:before="40" w:after="40"/>
              <w:jc w:val="center"/>
              <w:rPr>
                <w:rFonts w:ascii="Verdana" w:hAnsi="Verdana"/>
                <w:b/>
                <w:sz w:val="16"/>
                <w:szCs w:val="16"/>
              </w:rPr>
            </w:pPr>
            <w:r w:rsidRPr="005F3D24">
              <w:rPr>
                <w:rFonts w:ascii="Verdana" w:hAnsi="Verdana"/>
                <w:b/>
                <w:sz w:val="16"/>
                <w:szCs w:val="16"/>
              </w:rPr>
              <w:t>Q2 20/21</w:t>
            </w:r>
          </w:p>
        </w:tc>
        <w:tc>
          <w:tcPr>
            <w:tcW w:w="288" w:type="pct"/>
            <w:shd w:val="clear" w:color="auto" w:fill="auto"/>
          </w:tcPr>
          <w:p w14:paraId="7471F9EE" w14:textId="77777777" w:rsidR="00197395" w:rsidRPr="005F3D24" w:rsidRDefault="00197395" w:rsidP="00197395">
            <w:pPr>
              <w:spacing w:before="40" w:after="40"/>
              <w:jc w:val="center"/>
              <w:rPr>
                <w:rFonts w:ascii="Verdana" w:hAnsi="Verdana"/>
                <w:b/>
                <w:sz w:val="16"/>
                <w:szCs w:val="16"/>
              </w:rPr>
            </w:pPr>
            <w:r w:rsidRPr="005F3D24">
              <w:rPr>
                <w:rFonts w:ascii="Verdana" w:hAnsi="Verdana"/>
                <w:b/>
                <w:sz w:val="16"/>
                <w:szCs w:val="16"/>
              </w:rPr>
              <w:t>Q3 20/21</w:t>
            </w:r>
          </w:p>
        </w:tc>
        <w:tc>
          <w:tcPr>
            <w:tcW w:w="288" w:type="pct"/>
            <w:shd w:val="clear" w:color="auto" w:fill="auto"/>
          </w:tcPr>
          <w:p w14:paraId="538E14DF" w14:textId="77777777" w:rsidR="00197395" w:rsidRPr="005F3D24" w:rsidRDefault="00197395" w:rsidP="00197395">
            <w:pPr>
              <w:spacing w:before="40" w:after="40"/>
              <w:jc w:val="center"/>
              <w:rPr>
                <w:rFonts w:ascii="Verdana" w:hAnsi="Verdana"/>
                <w:b/>
                <w:sz w:val="16"/>
                <w:szCs w:val="16"/>
              </w:rPr>
            </w:pPr>
            <w:r w:rsidRPr="005F3D24">
              <w:rPr>
                <w:rFonts w:ascii="Verdana" w:hAnsi="Verdana"/>
                <w:b/>
                <w:sz w:val="16"/>
                <w:szCs w:val="16"/>
              </w:rPr>
              <w:t>Q4 20/21</w:t>
            </w:r>
          </w:p>
        </w:tc>
        <w:tc>
          <w:tcPr>
            <w:tcW w:w="362" w:type="pct"/>
            <w:shd w:val="clear" w:color="auto" w:fill="DEEAF6" w:themeFill="accent1" w:themeFillTint="33"/>
          </w:tcPr>
          <w:p w14:paraId="0CC3A122" w14:textId="77777777" w:rsidR="00197395" w:rsidRPr="005F3D24" w:rsidRDefault="00197395" w:rsidP="00197395">
            <w:pPr>
              <w:spacing w:before="40" w:after="40"/>
              <w:jc w:val="center"/>
              <w:rPr>
                <w:rFonts w:ascii="Verdana" w:hAnsi="Verdana"/>
                <w:b/>
                <w:sz w:val="16"/>
                <w:szCs w:val="16"/>
              </w:rPr>
            </w:pPr>
            <w:r>
              <w:rPr>
                <w:rFonts w:ascii="Verdana" w:hAnsi="Verdana"/>
                <w:b/>
                <w:sz w:val="16"/>
                <w:szCs w:val="16"/>
              </w:rPr>
              <w:t>YEAR 2020/21 LOCAL</w:t>
            </w:r>
          </w:p>
        </w:tc>
        <w:tc>
          <w:tcPr>
            <w:tcW w:w="362" w:type="pct"/>
            <w:shd w:val="clear" w:color="auto" w:fill="DEEAF6" w:themeFill="accent1" w:themeFillTint="33"/>
          </w:tcPr>
          <w:p w14:paraId="48093AF7" w14:textId="77777777" w:rsidR="00197395" w:rsidRPr="005F3D24" w:rsidRDefault="00197395" w:rsidP="00197395">
            <w:pPr>
              <w:spacing w:before="40" w:after="40"/>
              <w:jc w:val="center"/>
              <w:rPr>
                <w:rFonts w:ascii="Verdana" w:hAnsi="Verdana"/>
                <w:b/>
                <w:sz w:val="16"/>
                <w:szCs w:val="16"/>
              </w:rPr>
            </w:pPr>
            <w:r>
              <w:rPr>
                <w:rFonts w:ascii="Verdana" w:hAnsi="Verdana"/>
                <w:b/>
                <w:sz w:val="16"/>
                <w:szCs w:val="16"/>
              </w:rPr>
              <w:t>YEAR 2020/21 SCOT-LAND</w:t>
            </w:r>
          </w:p>
        </w:tc>
        <w:tc>
          <w:tcPr>
            <w:tcW w:w="283" w:type="pct"/>
            <w:shd w:val="clear" w:color="auto" w:fill="auto"/>
          </w:tcPr>
          <w:p w14:paraId="2527F69D" w14:textId="77777777" w:rsidR="00197395" w:rsidRPr="005F3D24" w:rsidRDefault="00197395" w:rsidP="00197395">
            <w:pPr>
              <w:spacing w:before="40" w:after="40"/>
              <w:jc w:val="center"/>
              <w:rPr>
                <w:rFonts w:ascii="Verdana" w:hAnsi="Verdana"/>
                <w:b/>
                <w:sz w:val="16"/>
                <w:szCs w:val="16"/>
              </w:rPr>
            </w:pPr>
            <w:r w:rsidRPr="005F3D24">
              <w:rPr>
                <w:rFonts w:ascii="Verdana" w:hAnsi="Verdana"/>
                <w:b/>
                <w:sz w:val="16"/>
                <w:szCs w:val="16"/>
              </w:rPr>
              <w:t>Q1 21/22</w:t>
            </w:r>
          </w:p>
        </w:tc>
        <w:tc>
          <w:tcPr>
            <w:tcW w:w="289" w:type="pct"/>
            <w:shd w:val="clear" w:color="auto" w:fill="auto"/>
          </w:tcPr>
          <w:p w14:paraId="092CB98F" w14:textId="77777777" w:rsidR="00197395" w:rsidRPr="005F3D24" w:rsidRDefault="00197395" w:rsidP="00197395">
            <w:pPr>
              <w:spacing w:before="40" w:after="40"/>
              <w:jc w:val="center"/>
              <w:rPr>
                <w:rFonts w:ascii="Verdana" w:hAnsi="Verdana"/>
                <w:b/>
                <w:sz w:val="16"/>
                <w:szCs w:val="16"/>
              </w:rPr>
            </w:pPr>
            <w:r w:rsidRPr="005F3D24">
              <w:rPr>
                <w:rFonts w:ascii="Verdana" w:hAnsi="Verdana"/>
                <w:b/>
                <w:sz w:val="16"/>
                <w:szCs w:val="16"/>
              </w:rPr>
              <w:t>Q2 21/22</w:t>
            </w:r>
          </w:p>
        </w:tc>
        <w:tc>
          <w:tcPr>
            <w:tcW w:w="289" w:type="pct"/>
            <w:shd w:val="clear" w:color="auto" w:fill="auto"/>
          </w:tcPr>
          <w:p w14:paraId="13D7523B" w14:textId="77777777" w:rsidR="00197395" w:rsidRPr="005F3D24" w:rsidRDefault="00197395" w:rsidP="00197395">
            <w:pPr>
              <w:spacing w:before="40" w:after="40"/>
              <w:jc w:val="center"/>
              <w:rPr>
                <w:rFonts w:ascii="Verdana" w:hAnsi="Verdana"/>
                <w:b/>
                <w:sz w:val="16"/>
                <w:szCs w:val="16"/>
              </w:rPr>
            </w:pPr>
            <w:r w:rsidRPr="005F3D24">
              <w:rPr>
                <w:rFonts w:ascii="Verdana" w:hAnsi="Verdana"/>
                <w:b/>
                <w:sz w:val="16"/>
                <w:szCs w:val="16"/>
              </w:rPr>
              <w:t>Q3 21/22</w:t>
            </w:r>
          </w:p>
        </w:tc>
        <w:tc>
          <w:tcPr>
            <w:tcW w:w="285" w:type="pct"/>
            <w:shd w:val="clear" w:color="auto" w:fill="auto"/>
          </w:tcPr>
          <w:p w14:paraId="467A6C83" w14:textId="77777777" w:rsidR="00197395" w:rsidRPr="005F3D24" w:rsidRDefault="00197395" w:rsidP="00197395">
            <w:pPr>
              <w:spacing w:before="40" w:after="40"/>
              <w:jc w:val="center"/>
              <w:rPr>
                <w:rFonts w:ascii="Verdana" w:hAnsi="Verdana"/>
                <w:b/>
                <w:sz w:val="16"/>
                <w:szCs w:val="16"/>
              </w:rPr>
            </w:pPr>
            <w:r w:rsidRPr="005F3D24">
              <w:rPr>
                <w:rFonts w:ascii="Verdana" w:hAnsi="Verdana"/>
                <w:b/>
                <w:sz w:val="16"/>
                <w:szCs w:val="16"/>
              </w:rPr>
              <w:t>Q4 21/22</w:t>
            </w:r>
          </w:p>
        </w:tc>
      </w:tr>
      <w:tr w:rsidR="00197395" w:rsidRPr="00870811" w14:paraId="16E2FC8C" w14:textId="77777777" w:rsidTr="00197395">
        <w:tc>
          <w:tcPr>
            <w:tcW w:w="1267" w:type="pct"/>
            <w:shd w:val="clear" w:color="auto" w:fill="002060"/>
          </w:tcPr>
          <w:p w14:paraId="140C8861"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VULNERABILITY FACTORS</w:t>
            </w:r>
          </w:p>
        </w:tc>
        <w:tc>
          <w:tcPr>
            <w:tcW w:w="362" w:type="pct"/>
            <w:shd w:val="clear" w:color="auto" w:fill="002060"/>
          </w:tcPr>
          <w:p w14:paraId="3FD89C06" w14:textId="77777777" w:rsidR="00197395" w:rsidRPr="00870811" w:rsidRDefault="00197395" w:rsidP="006F2335">
            <w:pPr>
              <w:spacing w:before="40" w:after="40"/>
              <w:rPr>
                <w:rFonts w:ascii="Verdana" w:hAnsi="Verdana"/>
                <w:sz w:val="16"/>
                <w:szCs w:val="16"/>
              </w:rPr>
            </w:pPr>
          </w:p>
        </w:tc>
        <w:tc>
          <w:tcPr>
            <w:tcW w:w="362" w:type="pct"/>
            <w:shd w:val="clear" w:color="auto" w:fill="002060"/>
          </w:tcPr>
          <w:p w14:paraId="73E66127" w14:textId="77777777" w:rsidR="00197395" w:rsidRPr="00870811" w:rsidRDefault="00197395" w:rsidP="006F2335">
            <w:pPr>
              <w:spacing w:before="40" w:after="40"/>
              <w:rPr>
                <w:rFonts w:ascii="Verdana" w:hAnsi="Verdana"/>
                <w:sz w:val="16"/>
                <w:szCs w:val="16"/>
              </w:rPr>
            </w:pPr>
          </w:p>
        </w:tc>
        <w:tc>
          <w:tcPr>
            <w:tcW w:w="280" w:type="pct"/>
            <w:shd w:val="clear" w:color="auto" w:fill="002060"/>
          </w:tcPr>
          <w:p w14:paraId="682A003D" w14:textId="77777777" w:rsidR="00197395" w:rsidRPr="00870811" w:rsidRDefault="00197395" w:rsidP="006F2335">
            <w:pPr>
              <w:spacing w:before="40" w:after="40"/>
              <w:rPr>
                <w:rFonts w:ascii="Verdana" w:hAnsi="Verdana"/>
                <w:sz w:val="16"/>
                <w:szCs w:val="16"/>
              </w:rPr>
            </w:pPr>
          </w:p>
        </w:tc>
        <w:tc>
          <w:tcPr>
            <w:tcW w:w="283" w:type="pct"/>
            <w:shd w:val="clear" w:color="auto" w:fill="002060"/>
          </w:tcPr>
          <w:p w14:paraId="2E5813BB" w14:textId="77777777" w:rsidR="00197395" w:rsidRPr="00870811" w:rsidRDefault="00197395" w:rsidP="006F2335">
            <w:pPr>
              <w:spacing w:before="40" w:after="40"/>
              <w:rPr>
                <w:rFonts w:ascii="Verdana" w:hAnsi="Verdana"/>
                <w:sz w:val="16"/>
                <w:szCs w:val="16"/>
              </w:rPr>
            </w:pPr>
          </w:p>
        </w:tc>
        <w:tc>
          <w:tcPr>
            <w:tcW w:w="288" w:type="pct"/>
            <w:shd w:val="clear" w:color="auto" w:fill="002060"/>
          </w:tcPr>
          <w:p w14:paraId="03F9B22C" w14:textId="77777777" w:rsidR="00197395" w:rsidRPr="00870811" w:rsidRDefault="00197395" w:rsidP="006F2335">
            <w:pPr>
              <w:spacing w:before="40" w:after="40"/>
              <w:rPr>
                <w:rFonts w:ascii="Verdana" w:hAnsi="Verdana"/>
                <w:sz w:val="16"/>
                <w:szCs w:val="16"/>
              </w:rPr>
            </w:pPr>
          </w:p>
        </w:tc>
        <w:tc>
          <w:tcPr>
            <w:tcW w:w="288" w:type="pct"/>
            <w:shd w:val="clear" w:color="auto" w:fill="002060"/>
          </w:tcPr>
          <w:p w14:paraId="1D34EF2B" w14:textId="77777777" w:rsidR="00197395" w:rsidRPr="00870811" w:rsidRDefault="00197395" w:rsidP="006F2335">
            <w:pPr>
              <w:spacing w:before="40" w:after="40"/>
              <w:rPr>
                <w:rFonts w:ascii="Verdana" w:hAnsi="Verdana"/>
                <w:sz w:val="16"/>
                <w:szCs w:val="16"/>
              </w:rPr>
            </w:pPr>
          </w:p>
        </w:tc>
        <w:tc>
          <w:tcPr>
            <w:tcW w:w="362" w:type="pct"/>
            <w:shd w:val="clear" w:color="auto" w:fill="002060"/>
          </w:tcPr>
          <w:p w14:paraId="12C80C68" w14:textId="77777777" w:rsidR="00197395" w:rsidRPr="00870811" w:rsidRDefault="00197395" w:rsidP="006F2335">
            <w:pPr>
              <w:spacing w:before="40" w:after="40"/>
              <w:rPr>
                <w:rFonts w:ascii="Verdana" w:hAnsi="Verdana"/>
                <w:sz w:val="16"/>
                <w:szCs w:val="16"/>
              </w:rPr>
            </w:pPr>
          </w:p>
        </w:tc>
        <w:tc>
          <w:tcPr>
            <w:tcW w:w="362" w:type="pct"/>
            <w:shd w:val="clear" w:color="auto" w:fill="002060"/>
          </w:tcPr>
          <w:p w14:paraId="1F90A5B5" w14:textId="77777777" w:rsidR="00197395" w:rsidRPr="00870811" w:rsidRDefault="00197395" w:rsidP="006F2335">
            <w:pPr>
              <w:spacing w:before="40" w:after="40"/>
              <w:rPr>
                <w:rFonts w:ascii="Verdana" w:hAnsi="Verdana"/>
                <w:sz w:val="16"/>
                <w:szCs w:val="16"/>
              </w:rPr>
            </w:pPr>
          </w:p>
        </w:tc>
        <w:tc>
          <w:tcPr>
            <w:tcW w:w="283" w:type="pct"/>
            <w:shd w:val="clear" w:color="auto" w:fill="002060"/>
          </w:tcPr>
          <w:p w14:paraId="0B31E5E0" w14:textId="77777777" w:rsidR="00197395" w:rsidRPr="00870811" w:rsidRDefault="00197395" w:rsidP="006F2335">
            <w:pPr>
              <w:spacing w:before="40" w:after="40"/>
              <w:rPr>
                <w:rFonts w:ascii="Verdana" w:hAnsi="Verdana"/>
                <w:sz w:val="16"/>
                <w:szCs w:val="16"/>
              </w:rPr>
            </w:pPr>
          </w:p>
        </w:tc>
        <w:tc>
          <w:tcPr>
            <w:tcW w:w="289" w:type="pct"/>
            <w:shd w:val="clear" w:color="auto" w:fill="002060"/>
          </w:tcPr>
          <w:p w14:paraId="144C830B" w14:textId="77777777" w:rsidR="00197395" w:rsidRPr="00870811" w:rsidRDefault="00197395" w:rsidP="006F2335">
            <w:pPr>
              <w:spacing w:before="40" w:after="40"/>
              <w:rPr>
                <w:rFonts w:ascii="Verdana" w:hAnsi="Verdana"/>
                <w:sz w:val="16"/>
                <w:szCs w:val="16"/>
              </w:rPr>
            </w:pPr>
          </w:p>
        </w:tc>
        <w:tc>
          <w:tcPr>
            <w:tcW w:w="289" w:type="pct"/>
            <w:shd w:val="clear" w:color="auto" w:fill="002060"/>
          </w:tcPr>
          <w:p w14:paraId="564BE71B" w14:textId="77777777" w:rsidR="00197395" w:rsidRPr="00870811" w:rsidRDefault="00197395" w:rsidP="006F2335">
            <w:pPr>
              <w:spacing w:before="40" w:after="40"/>
              <w:rPr>
                <w:rFonts w:ascii="Verdana" w:hAnsi="Verdana"/>
                <w:sz w:val="16"/>
                <w:szCs w:val="16"/>
              </w:rPr>
            </w:pPr>
          </w:p>
        </w:tc>
        <w:tc>
          <w:tcPr>
            <w:tcW w:w="285" w:type="pct"/>
            <w:shd w:val="clear" w:color="auto" w:fill="002060"/>
          </w:tcPr>
          <w:p w14:paraId="38EDD3CC" w14:textId="77777777" w:rsidR="00197395" w:rsidRPr="00870811" w:rsidRDefault="00197395" w:rsidP="006F2335">
            <w:pPr>
              <w:spacing w:before="40" w:after="40"/>
              <w:rPr>
                <w:rFonts w:ascii="Verdana" w:hAnsi="Verdana"/>
                <w:sz w:val="16"/>
                <w:szCs w:val="16"/>
              </w:rPr>
            </w:pPr>
          </w:p>
        </w:tc>
      </w:tr>
      <w:tr w:rsidR="00197395" w:rsidRPr="00870811" w14:paraId="171A2747" w14:textId="77777777" w:rsidTr="00197395">
        <w:tc>
          <w:tcPr>
            <w:tcW w:w="1267" w:type="pct"/>
            <w:shd w:val="clear" w:color="auto" w:fill="auto"/>
          </w:tcPr>
          <w:p w14:paraId="1CFF4C9F"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Services finding it hard to engage</w:t>
            </w:r>
          </w:p>
        </w:tc>
        <w:tc>
          <w:tcPr>
            <w:tcW w:w="362" w:type="pct"/>
            <w:shd w:val="clear" w:color="auto" w:fill="DEEAF6" w:themeFill="accent1" w:themeFillTint="33"/>
          </w:tcPr>
          <w:p w14:paraId="092B275D"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5791C5B8"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22%</w:t>
            </w:r>
          </w:p>
        </w:tc>
        <w:tc>
          <w:tcPr>
            <w:tcW w:w="280" w:type="pct"/>
          </w:tcPr>
          <w:p w14:paraId="0E5B00C2"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5438CEF1"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2267E3C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069AC056"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79D151B2"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6E380B2E" w14:textId="77777777" w:rsidR="00197395" w:rsidRDefault="00197395" w:rsidP="006F2335">
            <w:pPr>
              <w:spacing w:before="40" w:after="40"/>
              <w:jc w:val="center"/>
              <w:rPr>
                <w:rFonts w:ascii="Verdana" w:hAnsi="Verdana"/>
                <w:sz w:val="16"/>
                <w:szCs w:val="16"/>
              </w:rPr>
            </w:pPr>
            <w:r>
              <w:rPr>
                <w:rFonts w:ascii="Verdana" w:hAnsi="Verdana"/>
                <w:sz w:val="16"/>
                <w:szCs w:val="16"/>
              </w:rPr>
              <w:t>22%</w:t>
            </w:r>
          </w:p>
        </w:tc>
        <w:tc>
          <w:tcPr>
            <w:tcW w:w="283" w:type="pct"/>
          </w:tcPr>
          <w:p w14:paraId="7711C4BD"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7FB58F8D"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73510F0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07BA74A9"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2DAE7BFF" w14:textId="77777777" w:rsidTr="00197395">
        <w:tc>
          <w:tcPr>
            <w:tcW w:w="1267" w:type="pct"/>
            <w:shd w:val="clear" w:color="auto" w:fill="auto"/>
          </w:tcPr>
          <w:p w14:paraId="616184E4" w14:textId="77777777" w:rsidR="00197395" w:rsidRPr="000E596E" w:rsidRDefault="00DD3472" w:rsidP="00197395">
            <w:pPr>
              <w:spacing w:before="40" w:after="40"/>
              <w:rPr>
                <w:rFonts w:ascii="Verdana" w:eastAsia="MS Mincho" w:hAnsi="Verdana" w:cs="Times New Roman"/>
                <w:b/>
                <w:sz w:val="13"/>
                <w:szCs w:val="13"/>
                <w:lang w:eastAsia="ja-JP"/>
              </w:rPr>
            </w:pPr>
            <w:r w:rsidRPr="00DD3472">
              <w:rPr>
                <w:rFonts w:ascii="Verdana" w:eastAsia="MS Mincho" w:hAnsi="Verdana" w:cs="Times New Roman"/>
                <w:b/>
                <w:sz w:val="13"/>
                <w:szCs w:val="13"/>
                <w:lang w:eastAsia="ja-JP"/>
              </w:rPr>
              <w:t xml:space="preserve">Child affected by Parent/Carer Learning Difficulty or </w:t>
            </w:r>
            <w:r w:rsidR="00836D44">
              <w:rPr>
                <w:rFonts w:ascii="Verdana" w:eastAsia="MS Mincho" w:hAnsi="Verdana" w:cs="Times New Roman"/>
                <w:b/>
                <w:sz w:val="13"/>
                <w:szCs w:val="13"/>
                <w:lang w:eastAsia="ja-JP"/>
              </w:rPr>
              <w:t xml:space="preserve">Learning </w:t>
            </w:r>
            <w:r w:rsidRPr="00DD3472">
              <w:rPr>
                <w:rFonts w:ascii="Verdana" w:eastAsia="MS Mincho" w:hAnsi="Verdana" w:cs="Times New Roman"/>
                <w:b/>
                <w:sz w:val="13"/>
                <w:szCs w:val="13"/>
                <w:lang w:eastAsia="ja-JP"/>
              </w:rPr>
              <w:t>Disability</w:t>
            </w:r>
          </w:p>
        </w:tc>
        <w:tc>
          <w:tcPr>
            <w:tcW w:w="362" w:type="pct"/>
            <w:shd w:val="clear" w:color="auto" w:fill="DEEAF6" w:themeFill="accent1" w:themeFillTint="33"/>
          </w:tcPr>
          <w:p w14:paraId="7533FE35"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66AC4039"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NEW</w:t>
            </w:r>
          </w:p>
        </w:tc>
        <w:tc>
          <w:tcPr>
            <w:tcW w:w="280" w:type="pct"/>
          </w:tcPr>
          <w:p w14:paraId="7928A60B"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3" w:type="pct"/>
          </w:tcPr>
          <w:p w14:paraId="2776DDF2"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8" w:type="pct"/>
          </w:tcPr>
          <w:p w14:paraId="162D60C3"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8" w:type="pct"/>
          </w:tcPr>
          <w:p w14:paraId="65E5D621"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3D54A028"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7290F525"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NEW</w:t>
            </w:r>
          </w:p>
        </w:tc>
        <w:tc>
          <w:tcPr>
            <w:tcW w:w="283" w:type="pct"/>
          </w:tcPr>
          <w:p w14:paraId="3E198BBF"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9" w:type="pct"/>
          </w:tcPr>
          <w:p w14:paraId="7512E93D"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9" w:type="pct"/>
          </w:tcPr>
          <w:p w14:paraId="718AB49B"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5" w:type="pct"/>
          </w:tcPr>
          <w:p w14:paraId="713F8A6D"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r>
      <w:tr w:rsidR="00197395" w:rsidRPr="00870811" w14:paraId="739BE054" w14:textId="77777777" w:rsidTr="00197395">
        <w:tc>
          <w:tcPr>
            <w:tcW w:w="1267" w:type="pct"/>
            <w:shd w:val="clear" w:color="auto" w:fill="auto"/>
          </w:tcPr>
          <w:p w14:paraId="19D7BDFB"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Child affected by Parent/Carer Mental Ill-Health</w:t>
            </w:r>
          </w:p>
        </w:tc>
        <w:tc>
          <w:tcPr>
            <w:tcW w:w="362" w:type="pct"/>
            <w:shd w:val="clear" w:color="auto" w:fill="DEEAF6" w:themeFill="accent1" w:themeFillTint="33"/>
          </w:tcPr>
          <w:p w14:paraId="049FFF9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091CAFDA"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37%</w:t>
            </w:r>
          </w:p>
        </w:tc>
        <w:tc>
          <w:tcPr>
            <w:tcW w:w="280" w:type="pct"/>
          </w:tcPr>
          <w:p w14:paraId="2C9304E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1F30E3E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31A496D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123AD81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768005F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28712C32" w14:textId="77777777" w:rsidR="00197395" w:rsidRDefault="00197395" w:rsidP="006F2335">
            <w:pPr>
              <w:spacing w:before="40" w:after="40"/>
              <w:jc w:val="center"/>
              <w:rPr>
                <w:rFonts w:ascii="Verdana" w:hAnsi="Verdana"/>
                <w:sz w:val="16"/>
                <w:szCs w:val="16"/>
              </w:rPr>
            </w:pPr>
            <w:r>
              <w:rPr>
                <w:rFonts w:ascii="Verdana" w:hAnsi="Verdana"/>
                <w:sz w:val="16"/>
                <w:szCs w:val="16"/>
              </w:rPr>
              <w:t>44%</w:t>
            </w:r>
          </w:p>
        </w:tc>
        <w:tc>
          <w:tcPr>
            <w:tcW w:w="283" w:type="pct"/>
          </w:tcPr>
          <w:p w14:paraId="18B949D1"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17518DA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2EB2FD88"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23B50C0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1AD96E2D" w14:textId="77777777" w:rsidTr="00197395">
        <w:tc>
          <w:tcPr>
            <w:tcW w:w="1267" w:type="pct"/>
            <w:shd w:val="clear" w:color="auto" w:fill="auto"/>
          </w:tcPr>
          <w:p w14:paraId="3DF9EAA8" w14:textId="77777777" w:rsidR="00197395" w:rsidRPr="000E596E" w:rsidRDefault="00197395" w:rsidP="0019739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Child experiencing Mental Health Problems</w:t>
            </w:r>
          </w:p>
        </w:tc>
        <w:tc>
          <w:tcPr>
            <w:tcW w:w="362" w:type="pct"/>
            <w:shd w:val="clear" w:color="auto" w:fill="DEEAF6" w:themeFill="accent1" w:themeFillTint="33"/>
          </w:tcPr>
          <w:p w14:paraId="37ABF77D"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5B4242B0"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NEW</w:t>
            </w:r>
          </w:p>
        </w:tc>
        <w:tc>
          <w:tcPr>
            <w:tcW w:w="280" w:type="pct"/>
          </w:tcPr>
          <w:p w14:paraId="18053055"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3" w:type="pct"/>
          </w:tcPr>
          <w:p w14:paraId="1A1BF0EB"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8" w:type="pct"/>
          </w:tcPr>
          <w:p w14:paraId="3CF61826"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8" w:type="pct"/>
          </w:tcPr>
          <w:p w14:paraId="48094D29"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27E1F231"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2215028A"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NEW</w:t>
            </w:r>
          </w:p>
        </w:tc>
        <w:tc>
          <w:tcPr>
            <w:tcW w:w="283" w:type="pct"/>
          </w:tcPr>
          <w:p w14:paraId="1B0F3F94"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9" w:type="pct"/>
          </w:tcPr>
          <w:p w14:paraId="3306C345"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9" w:type="pct"/>
          </w:tcPr>
          <w:p w14:paraId="257DF1E1"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5" w:type="pct"/>
          </w:tcPr>
          <w:p w14:paraId="6BB506F9"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r>
      <w:tr w:rsidR="00197395" w:rsidRPr="00870811" w14:paraId="5E9C9375" w14:textId="77777777" w:rsidTr="00197395">
        <w:tc>
          <w:tcPr>
            <w:tcW w:w="1267" w:type="pct"/>
            <w:shd w:val="clear" w:color="auto" w:fill="auto"/>
          </w:tcPr>
          <w:p w14:paraId="22648798"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Domestic Abuse</w:t>
            </w:r>
          </w:p>
        </w:tc>
        <w:tc>
          <w:tcPr>
            <w:tcW w:w="362" w:type="pct"/>
            <w:shd w:val="clear" w:color="auto" w:fill="DEEAF6" w:themeFill="accent1" w:themeFillTint="33"/>
          </w:tcPr>
          <w:p w14:paraId="05B2A47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315D3A2F"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44%</w:t>
            </w:r>
          </w:p>
        </w:tc>
        <w:tc>
          <w:tcPr>
            <w:tcW w:w="280" w:type="pct"/>
          </w:tcPr>
          <w:p w14:paraId="608DF0B1"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4057AB6A"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7E57D7A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0AF9DD58"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2EAD363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46049246" w14:textId="77777777" w:rsidR="00197395" w:rsidRDefault="00197395" w:rsidP="006F2335">
            <w:pPr>
              <w:spacing w:before="40" w:after="40"/>
              <w:jc w:val="center"/>
              <w:rPr>
                <w:rFonts w:ascii="Verdana" w:hAnsi="Verdana"/>
                <w:sz w:val="16"/>
                <w:szCs w:val="16"/>
              </w:rPr>
            </w:pPr>
            <w:r>
              <w:rPr>
                <w:rFonts w:ascii="Verdana" w:hAnsi="Verdana"/>
                <w:sz w:val="16"/>
                <w:szCs w:val="16"/>
              </w:rPr>
              <w:t>47%</w:t>
            </w:r>
          </w:p>
        </w:tc>
        <w:tc>
          <w:tcPr>
            <w:tcW w:w="283" w:type="pct"/>
          </w:tcPr>
          <w:p w14:paraId="386C622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30FEE43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3D84D3BD"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2BBBCC62"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0076A085" w14:textId="77777777" w:rsidTr="00197395">
        <w:tc>
          <w:tcPr>
            <w:tcW w:w="1267" w:type="pct"/>
            <w:shd w:val="clear" w:color="auto" w:fill="auto"/>
          </w:tcPr>
          <w:p w14:paraId="37D1D0C3"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Parental Alcohol Use</w:t>
            </w:r>
          </w:p>
        </w:tc>
        <w:tc>
          <w:tcPr>
            <w:tcW w:w="362" w:type="pct"/>
            <w:shd w:val="clear" w:color="auto" w:fill="DEEAF6" w:themeFill="accent1" w:themeFillTint="33"/>
          </w:tcPr>
          <w:p w14:paraId="074299D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21148E2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13%</w:t>
            </w:r>
          </w:p>
        </w:tc>
        <w:tc>
          <w:tcPr>
            <w:tcW w:w="280" w:type="pct"/>
          </w:tcPr>
          <w:p w14:paraId="2C9DEE6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41CF611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4BCBDB36"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66A58121"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7657B902"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1E6182C1" w14:textId="77777777" w:rsidR="00197395" w:rsidRDefault="00197395" w:rsidP="006F2335">
            <w:pPr>
              <w:spacing w:before="40" w:after="40"/>
              <w:jc w:val="center"/>
              <w:rPr>
                <w:rFonts w:ascii="Verdana" w:hAnsi="Verdana"/>
                <w:sz w:val="16"/>
                <w:szCs w:val="16"/>
              </w:rPr>
            </w:pPr>
            <w:r>
              <w:rPr>
                <w:rFonts w:ascii="Verdana" w:hAnsi="Verdana"/>
                <w:sz w:val="16"/>
                <w:szCs w:val="16"/>
              </w:rPr>
              <w:t>11%</w:t>
            </w:r>
          </w:p>
        </w:tc>
        <w:tc>
          <w:tcPr>
            <w:tcW w:w="283" w:type="pct"/>
          </w:tcPr>
          <w:p w14:paraId="1DE1F7DD"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00EE9349"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5B94FB42"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7D78057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77C309F2" w14:textId="77777777" w:rsidTr="00197395">
        <w:tc>
          <w:tcPr>
            <w:tcW w:w="1267" w:type="pct"/>
            <w:shd w:val="clear" w:color="auto" w:fill="auto"/>
          </w:tcPr>
          <w:p w14:paraId="61F8AC36"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Parental Drug Use</w:t>
            </w:r>
          </w:p>
        </w:tc>
        <w:tc>
          <w:tcPr>
            <w:tcW w:w="362" w:type="pct"/>
            <w:shd w:val="clear" w:color="auto" w:fill="DEEAF6" w:themeFill="accent1" w:themeFillTint="33"/>
          </w:tcPr>
          <w:p w14:paraId="1BF37FA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67757F36"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19%</w:t>
            </w:r>
          </w:p>
        </w:tc>
        <w:tc>
          <w:tcPr>
            <w:tcW w:w="280" w:type="pct"/>
          </w:tcPr>
          <w:p w14:paraId="219E2E62"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4C66316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07831BE9"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4BD2700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63212AE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0A773EF4" w14:textId="77777777" w:rsidR="00197395" w:rsidRDefault="00197395" w:rsidP="006F2335">
            <w:pPr>
              <w:spacing w:before="40" w:after="40"/>
              <w:jc w:val="center"/>
              <w:rPr>
                <w:rFonts w:ascii="Verdana" w:hAnsi="Verdana"/>
                <w:sz w:val="16"/>
                <w:szCs w:val="16"/>
              </w:rPr>
            </w:pPr>
            <w:r>
              <w:rPr>
                <w:rFonts w:ascii="Verdana" w:hAnsi="Verdana"/>
                <w:sz w:val="16"/>
                <w:szCs w:val="16"/>
              </w:rPr>
              <w:t>19%</w:t>
            </w:r>
          </w:p>
        </w:tc>
        <w:tc>
          <w:tcPr>
            <w:tcW w:w="283" w:type="pct"/>
          </w:tcPr>
          <w:p w14:paraId="1BB6CD1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4EE7AD66"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28F3F00F"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314D264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265BCFAE" w14:textId="77777777" w:rsidTr="00B146CE">
        <w:tc>
          <w:tcPr>
            <w:tcW w:w="1267" w:type="pct"/>
            <w:shd w:val="clear" w:color="auto" w:fill="auto"/>
          </w:tcPr>
          <w:p w14:paraId="10618F0A" w14:textId="77777777" w:rsidR="00197395" w:rsidRPr="000E596E" w:rsidRDefault="00197395" w:rsidP="0019739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Child displaying Harmful Sexual Behaviour</w:t>
            </w:r>
          </w:p>
        </w:tc>
        <w:tc>
          <w:tcPr>
            <w:tcW w:w="362" w:type="pct"/>
            <w:shd w:val="clear" w:color="auto" w:fill="DEEAF6" w:themeFill="accent1" w:themeFillTint="33"/>
          </w:tcPr>
          <w:p w14:paraId="09B92B82"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1FC6C889"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NEW</w:t>
            </w:r>
          </w:p>
        </w:tc>
        <w:tc>
          <w:tcPr>
            <w:tcW w:w="280" w:type="pct"/>
          </w:tcPr>
          <w:p w14:paraId="2807ECFD"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3" w:type="pct"/>
          </w:tcPr>
          <w:p w14:paraId="531B68BF"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8" w:type="pct"/>
          </w:tcPr>
          <w:p w14:paraId="5D8E4220"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8" w:type="pct"/>
          </w:tcPr>
          <w:p w14:paraId="358B9E31"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48408C1A"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6F4B942A"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NEW</w:t>
            </w:r>
          </w:p>
        </w:tc>
        <w:tc>
          <w:tcPr>
            <w:tcW w:w="283" w:type="pct"/>
          </w:tcPr>
          <w:p w14:paraId="417FFD7A"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9" w:type="pct"/>
          </w:tcPr>
          <w:p w14:paraId="662C12A6"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9" w:type="pct"/>
          </w:tcPr>
          <w:p w14:paraId="43D468A2"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5" w:type="pct"/>
          </w:tcPr>
          <w:p w14:paraId="46BEF222"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r>
      <w:tr w:rsidR="00197395" w:rsidRPr="00870811" w14:paraId="633DED85" w14:textId="77777777" w:rsidTr="00B146CE">
        <w:tc>
          <w:tcPr>
            <w:tcW w:w="1267" w:type="pct"/>
            <w:shd w:val="clear" w:color="auto" w:fill="auto"/>
          </w:tcPr>
          <w:p w14:paraId="2B3B0B12" w14:textId="77777777" w:rsidR="00197395" w:rsidRPr="000E596E" w:rsidRDefault="00197395" w:rsidP="0019739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Online Safety</w:t>
            </w:r>
          </w:p>
        </w:tc>
        <w:tc>
          <w:tcPr>
            <w:tcW w:w="362" w:type="pct"/>
            <w:shd w:val="clear" w:color="auto" w:fill="DEEAF6" w:themeFill="accent1" w:themeFillTint="33"/>
          </w:tcPr>
          <w:p w14:paraId="1324889C"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7B997EB1"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NEW</w:t>
            </w:r>
          </w:p>
        </w:tc>
        <w:tc>
          <w:tcPr>
            <w:tcW w:w="280" w:type="pct"/>
          </w:tcPr>
          <w:p w14:paraId="4A9E4B14"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3" w:type="pct"/>
          </w:tcPr>
          <w:p w14:paraId="35B324FE"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8" w:type="pct"/>
          </w:tcPr>
          <w:p w14:paraId="349EFF3D"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8" w:type="pct"/>
          </w:tcPr>
          <w:p w14:paraId="52B28E44"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2708AF01"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132E8D36"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NEW</w:t>
            </w:r>
          </w:p>
        </w:tc>
        <w:tc>
          <w:tcPr>
            <w:tcW w:w="283" w:type="pct"/>
          </w:tcPr>
          <w:p w14:paraId="7BEC0DE8"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9" w:type="pct"/>
          </w:tcPr>
          <w:p w14:paraId="29DE6D73"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9" w:type="pct"/>
          </w:tcPr>
          <w:p w14:paraId="5519AB78"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c>
          <w:tcPr>
            <w:tcW w:w="285" w:type="pct"/>
          </w:tcPr>
          <w:p w14:paraId="54D3FA80"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w:t>
            </w:r>
          </w:p>
        </w:tc>
      </w:tr>
      <w:tr w:rsidR="00197395" w:rsidRPr="00870811" w14:paraId="5F2747BA" w14:textId="77777777" w:rsidTr="00197395">
        <w:tc>
          <w:tcPr>
            <w:tcW w:w="1267" w:type="pct"/>
            <w:shd w:val="clear" w:color="auto" w:fill="002060"/>
          </w:tcPr>
          <w:p w14:paraId="59CDEC2B"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IMPACTS ON / ABUSE OF THE CHILD</w:t>
            </w:r>
          </w:p>
        </w:tc>
        <w:tc>
          <w:tcPr>
            <w:tcW w:w="362" w:type="pct"/>
            <w:shd w:val="clear" w:color="auto" w:fill="002060"/>
          </w:tcPr>
          <w:p w14:paraId="4BEA1A31" w14:textId="77777777" w:rsidR="00197395" w:rsidRPr="00870811" w:rsidRDefault="00197395" w:rsidP="006F2335">
            <w:pPr>
              <w:spacing w:before="40" w:after="40"/>
              <w:rPr>
                <w:rFonts w:ascii="Verdana" w:hAnsi="Verdana"/>
                <w:sz w:val="16"/>
                <w:szCs w:val="16"/>
              </w:rPr>
            </w:pPr>
          </w:p>
        </w:tc>
        <w:tc>
          <w:tcPr>
            <w:tcW w:w="362" w:type="pct"/>
            <w:shd w:val="clear" w:color="auto" w:fill="002060"/>
          </w:tcPr>
          <w:p w14:paraId="6EFBAB34" w14:textId="77777777" w:rsidR="00197395" w:rsidRPr="00870811" w:rsidRDefault="00197395" w:rsidP="006F2335">
            <w:pPr>
              <w:spacing w:before="40" w:after="40"/>
              <w:rPr>
                <w:rFonts w:ascii="Verdana" w:hAnsi="Verdana"/>
                <w:sz w:val="16"/>
                <w:szCs w:val="16"/>
              </w:rPr>
            </w:pPr>
          </w:p>
        </w:tc>
        <w:tc>
          <w:tcPr>
            <w:tcW w:w="280" w:type="pct"/>
            <w:shd w:val="clear" w:color="auto" w:fill="002060"/>
          </w:tcPr>
          <w:p w14:paraId="47E3EF30" w14:textId="77777777" w:rsidR="00197395" w:rsidRPr="00870811" w:rsidRDefault="00197395" w:rsidP="006F2335">
            <w:pPr>
              <w:spacing w:before="40" w:after="40"/>
              <w:rPr>
                <w:rFonts w:ascii="Verdana" w:hAnsi="Verdana"/>
                <w:sz w:val="16"/>
                <w:szCs w:val="16"/>
              </w:rPr>
            </w:pPr>
          </w:p>
        </w:tc>
        <w:tc>
          <w:tcPr>
            <w:tcW w:w="283" w:type="pct"/>
            <w:shd w:val="clear" w:color="auto" w:fill="002060"/>
          </w:tcPr>
          <w:p w14:paraId="0E5BE3AD" w14:textId="77777777" w:rsidR="00197395" w:rsidRPr="00870811" w:rsidRDefault="00197395" w:rsidP="006F2335">
            <w:pPr>
              <w:spacing w:before="40" w:after="40"/>
              <w:rPr>
                <w:rFonts w:ascii="Verdana" w:hAnsi="Verdana"/>
                <w:sz w:val="16"/>
                <w:szCs w:val="16"/>
              </w:rPr>
            </w:pPr>
          </w:p>
        </w:tc>
        <w:tc>
          <w:tcPr>
            <w:tcW w:w="288" w:type="pct"/>
            <w:shd w:val="clear" w:color="auto" w:fill="002060"/>
          </w:tcPr>
          <w:p w14:paraId="763A1226" w14:textId="77777777" w:rsidR="00197395" w:rsidRPr="00870811" w:rsidRDefault="00197395" w:rsidP="006F2335">
            <w:pPr>
              <w:spacing w:before="40" w:after="40"/>
              <w:rPr>
                <w:rFonts w:ascii="Verdana" w:hAnsi="Verdana"/>
                <w:sz w:val="16"/>
                <w:szCs w:val="16"/>
              </w:rPr>
            </w:pPr>
          </w:p>
        </w:tc>
        <w:tc>
          <w:tcPr>
            <w:tcW w:w="288" w:type="pct"/>
            <w:shd w:val="clear" w:color="auto" w:fill="002060"/>
          </w:tcPr>
          <w:p w14:paraId="2CD745C0" w14:textId="77777777" w:rsidR="00197395" w:rsidRPr="00870811" w:rsidRDefault="00197395" w:rsidP="006F2335">
            <w:pPr>
              <w:spacing w:before="40" w:after="40"/>
              <w:rPr>
                <w:rFonts w:ascii="Verdana" w:hAnsi="Verdana"/>
                <w:sz w:val="16"/>
                <w:szCs w:val="16"/>
              </w:rPr>
            </w:pPr>
          </w:p>
        </w:tc>
        <w:tc>
          <w:tcPr>
            <w:tcW w:w="362" w:type="pct"/>
            <w:shd w:val="clear" w:color="auto" w:fill="002060"/>
          </w:tcPr>
          <w:p w14:paraId="599B99A9" w14:textId="77777777" w:rsidR="00197395" w:rsidRPr="00870811" w:rsidRDefault="00197395" w:rsidP="006F2335">
            <w:pPr>
              <w:spacing w:before="40" w:after="40"/>
              <w:rPr>
                <w:rFonts w:ascii="Verdana" w:hAnsi="Verdana"/>
                <w:sz w:val="16"/>
                <w:szCs w:val="16"/>
              </w:rPr>
            </w:pPr>
          </w:p>
        </w:tc>
        <w:tc>
          <w:tcPr>
            <w:tcW w:w="362" w:type="pct"/>
            <w:shd w:val="clear" w:color="auto" w:fill="002060"/>
          </w:tcPr>
          <w:p w14:paraId="4162CA1A" w14:textId="77777777" w:rsidR="00197395" w:rsidRPr="00870811" w:rsidRDefault="00197395" w:rsidP="006F2335">
            <w:pPr>
              <w:spacing w:before="40" w:after="40"/>
              <w:rPr>
                <w:rFonts w:ascii="Verdana" w:hAnsi="Verdana"/>
                <w:sz w:val="16"/>
                <w:szCs w:val="16"/>
              </w:rPr>
            </w:pPr>
          </w:p>
        </w:tc>
        <w:tc>
          <w:tcPr>
            <w:tcW w:w="283" w:type="pct"/>
            <w:shd w:val="clear" w:color="auto" w:fill="002060"/>
          </w:tcPr>
          <w:p w14:paraId="05F01BE5" w14:textId="77777777" w:rsidR="00197395" w:rsidRPr="00870811" w:rsidRDefault="00197395" w:rsidP="006F2335">
            <w:pPr>
              <w:spacing w:before="40" w:after="40"/>
              <w:rPr>
                <w:rFonts w:ascii="Verdana" w:hAnsi="Verdana"/>
                <w:sz w:val="16"/>
                <w:szCs w:val="16"/>
              </w:rPr>
            </w:pPr>
          </w:p>
        </w:tc>
        <w:tc>
          <w:tcPr>
            <w:tcW w:w="289" w:type="pct"/>
            <w:shd w:val="clear" w:color="auto" w:fill="002060"/>
          </w:tcPr>
          <w:p w14:paraId="676AC880" w14:textId="77777777" w:rsidR="00197395" w:rsidRPr="00870811" w:rsidRDefault="00197395" w:rsidP="006F2335">
            <w:pPr>
              <w:spacing w:before="40" w:after="40"/>
              <w:rPr>
                <w:rFonts w:ascii="Verdana" w:hAnsi="Verdana"/>
                <w:sz w:val="16"/>
                <w:szCs w:val="16"/>
              </w:rPr>
            </w:pPr>
          </w:p>
        </w:tc>
        <w:tc>
          <w:tcPr>
            <w:tcW w:w="289" w:type="pct"/>
            <w:shd w:val="clear" w:color="auto" w:fill="002060"/>
          </w:tcPr>
          <w:p w14:paraId="069ACC11" w14:textId="77777777" w:rsidR="00197395" w:rsidRPr="00870811" w:rsidRDefault="00197395" w:rsidP="006F2335">
            <w:pPr>
              <w:spacing w:before="40" w:after="40"/>
              <w:rPr>
                <w:rFonts w:ascii="Verdana" w:hAnsi="Verdana"/>
                <w:sz w:val="16"/>
                <w:szCs w:val="16"/>
              </w:rPr>
            </w:pPr>
          </w:p>
        </w:tc>
        <w:tc>
          <w:tcPr>
            <w:tcW w:w="285" w:type="pct"/>
            <w:shd w:val="clear" w:color="auto" w:fill="002060"/>
          </w:tcPr>
          <w:p w14:paraId="7B935B6C" w14:textId="77777777" w:rsidR="00197395" w:rsidRPr="00870811" w:rsidRDefault="00197395" w:rsidP="006F2335">
            <w:pPr>
              <w:spacing w:before="40" w:after="40"/>
              <w:rPr>
                <w:rFonts w:ascii="Verdana" w:hAnsi="Verdana"/>
                <w:sz w:val="16"/>
                <w:szCs w:val="16"/>
              </w:rPr>
            </w:pPr>
          </w:p>
        </w:tc>
      </w:tr>
      <w:tr w:rsidR="00197395" w:rsidRPr="00870811" w14:paraId="51B907B6" w14:textId="77777777" w:rsidTr="00197395">
        <w:tc>
          <w:tcPr>
            <w:tcW w:w="1267" w:type="pct"/>
            <w:shd w:val="clear" w:color="auto" w:fill="auto"/>
          </w:tcPr>
          <w:p w14:paraId="00F79067"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Physical Abuse</w:t>
            </w:r>
          </w:p>
        </w:tc>
        <w:tc>
          <w:tcPr>
            <w:tcW w:w="362" w:type="pct"/>
            <w:shd w:val="clear" w:color="auto" w:fill="DEEAF6" w:themeFill="accent1" w:themeFillTint="33"/>
          </w:tcPr>
          <w:p w14:paraId="346B6D2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184636D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21%</w:t>
            </w:r>
          </w:p>
        </w:tc>
        <w:tc>
          <w:tcPr>
            <w:tcW w:w="280" w:type="pct"/>
          </w:tcPr>
          <w:p w14:paraId="58B20598"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408D7E9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0F3EF58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7D5CE64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6FFADCCD"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05F58881" w14:textId="77777777" w:rsidR="00197395" w:rsidRDefault="00197395" w:rsidP="006F2335">
            <w:pPr>
              <w:spacing w:before="40" w:after="40"/>
              <w:jc w:val="center"/>
              <w:rPr>
                <w:rFonts w:ascii="Verdana" w:hAnsi="Verdana"/>
                <w:sz w:val="16"/>
                <w:szCs w:val="16"/>
              </w:rPr>
            </w:pPr>
            <w:r>
              <w:rPr>
                <w:rFonts w:ascii="Verdana" w:hAnsi="Verdana"/>
                <w:sz w:val="16"/>
                <w:szCs w:val="16"/>
              </w:rPr>
              <w:t>24%</w:t>
            </w:r>
          </w:p>
        </w:tc>
        <w:tc>
          <w:tcPr>
            <w:tcW w:w="283" w:type="pct"/>
          </w:tcPr>
          <w:p w14:paraId="37828339"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24F0EAB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496838A1"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3E515866"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322D282F" w14:textId="77777777" w:rsidTr="00197395">
        <w:tc>
          <w:tcPr>
            <w:tcW w:w="1267" w:type="pct"/>
            <w:shd w:val="clear" w:color="auto" w:fill="auto"/>
          </w:tcPr>
          <w:p w14:paraId="4269B5F9"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Emotional Abuse</w:t>
            </w:r>
          </w:p>
        </w:tc>
        <w:tc>
          <w:tcPr>
            <w:tcW w:w="362" w:type="pct"/>
            <w:shd w:val="clear" w:color="auto" w:fill="DEEAF6" w:themeFill="accent1" w:themeFillTint="33"/>
          </w:tcPr>
          <w:p w14:paraId="6C76D7AA"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263C762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38%</w:t>
            </w:r>
          </w:p>
        </w:tc>
        <w:tc>
          <w:tcPr>
            <w:tcW w:w="280" w:type="pct"/>
          </w:tcPr>
          <w:p w14:paraId="788E083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7BDD1EF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6CF9913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3D44E0B1"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166CCDE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6724DEF4" w14:textId="77777777" w:rsidR="00197395" w:rsidRDefault="00197395" w:rsidP="006F2335">
            <w:pPr>
              <w:spacing w:before="40" w:after="40"/>
              <w:jc w:val="center"/>
              <w:rPr>
                <w:rFonts w:ascii="Verdana" w:hAnsi="Verdana"/>
                <w:sz w:val="16"/>
                <w:szCs w:val="16"/>
              </w:rPr>
            </w:pPr>
            <w:r>
              <w:rPr>
                <w:rFonts w:ascii="Verdana" w:hAnsi="Verdana"/>
                <w:sz w:val="16"/>
                <w:szCs w:val="16"/>
              </w:rPr>
              <w:t>38%</w:t>
            </w:r>
          </w:p>
        </w:tc>
        <w:tc>
          <w:tcPr>
            <w:tcW w:w="283" w:type="pct"/>
          </w:tcPr>
          <w:p w14:paraId="0C8A1906"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28EEC19D"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6A8673F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431C5D1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71A1302D" w14:textId="77777777" w:rsidTr="00197395">
        <w:tc>
          <w:tcPr>
            <w:tcW w:w="1267" w:type="pct"/>
            <w:shd w:val="clear" w:color="auto" w:fill="auto"/>
          </w:tcPr>
          <w:p w14:paraId="096B5637"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Sexual Abuse</w:t>
            </w:r>
          </w:p>
        </w:tc>
        <w:tc>
          <w:tcPr>
            <w:tcW w:w="362" w:type="pct"/>
            <w:shd w:val="clear" w:color="auto" w:fill="DEEAF6" w:themeFill="accent1" w:themeFillTint="33"/>
          </w:tcPr>
          <w:p w14:paraId="75D725DD"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59D47DBA"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7%</w:t>
            </w:r>
          </w:p>
        </w:tc>
        <w:tc>
          <w:tcPr>
            <w:tcW w:w="280" w:type="pct"/>
          </w:tcPr>
          <w:p w14:paraId="47E83EE2"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33C136A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165B44C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4669FCB4"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6B1055A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6CB23CA8" w14:textId="77777777" w:rsidR="00197395" w:rsidRDefault="00197395" w:rsidP="006F2335">
            <w:pPr>
              <w:spacing w:before="40" w:after="40"/>
              <w:jc w:val="center"/>
              <w:rPr>
                <w:rFonts w:ascii="Verdana" w:hAnsi="Verdana"/>
                <w:sz w:val="16"/>
                <w:szCs w:val="16"/>
              </w:rPr>
            </w:pPr>
            <w:r>
              <w:rPr>
                <w:rFonts w:ascii="Verdana" w:hAnsi="Verdana"/>
                <w:sz w:val="16"/>
                <w:szCs w:val="16"/>
              </w:rPr>
              <w:t>7%</w:t>
            </w:r>
          </w:p>
        </w:tc>
        <w:tc>
          <w:tcPr>
            <w:tcW w:w="283" w:type="pct"/>
          </w:tcPr>
          <w:p w14:paraId="0CCDEF59"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5363D59D"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3806CF4A"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784B08E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6EE62D07" w14:textId="77777777" w:rsidTr="00197395">
        <w:tc>
          <w:tcPr>
            <w:tcW w:w="1267" w:type="pct"/>
            <w:shd w:val="clear" w:color="auto" w:fill="auto"/>
          </w:tcPr>
          <w:p w14:paraId="4FC21945"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Criminal Exploitation</w:t>
            </w:r>
          </w:p>
        </w:tc>
        <w:tc>
          <w:tcPr>
            <w:tcW w:w="362" w:type="pct"/>
            <w:shd w:val="clear" w:color="auto" w:fill="DEEAF6" w:themeFill="accent1" w:themeFillTint="33"/>
          </w:tcPr>
          <w:p w14:paraId="64504DB2"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77C1998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NA</w:t>
            </w:r>
          </w:p>
        </w:tc>
        <w:tc>
          <w:tcPr>
            <w:tcW w:w="280" w:type="pct"/>
          </w:tcPr>
          <w:p w14:paraId="592ABCA8"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57946E4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74581759"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7284A4F2"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65B8BC3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7B1A78C0" w14:textId="77777777" w:rsidR="00197395" w:rsidRDefault="00197395" w:rsidP="006F2335">
            <w:pPr>
              <w:spacing w:before="40" w:after="40"/>
              <w:jc w:val="center"/>
              <w:rPr>
                <w:rFonts w:ascii="Verdana" w:hAnsi="Verdana"/>
                <w:sz w:val="16"/>
                <w:szCs w:val="16"/>
              </w:rPr>
            </w:pPr>
            <w:r>
              <w:rPr>
                <w:rFonts w:ascii="Verdana" w:hAnsi="Verdana"/>
                <w:sz w:val="16"/>
                <w:szCs w:val="16"/>
              </w:rPr>
              <w:t>NA</w:t>
            </w:r>
          </w:p>
        </w:tc>
        <w:tc>
          <w:tcPr>
            <w:tcW w:w="283" w:type="pct"/>
          </w:tcPr>
          <w:p w14:paraId="419762F9"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67BCC2C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4F89EBDE"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792A82B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1E3AFD5D" w14:textId="77777777" w:rsidTr="00197395">
        <w:tc>
          <w:tcPr>
            <w:tcW w:w="1267" w:type="pct"/>
            <w:shd w:val="clear" w:color="auto" w:fill="auto"/>
          </w:tcPr>
          <w:p w14:paraId="0F5A515E"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Child Trafficking</w:t>
            </w:r>
          </w:p>
        </w:tc>
        <w:tc>
          <w:tcPr>
            <w:tcW w:w="362" w:type="pct"/>
            <w:shd w:val="clear" w:color="auto" w:fill="DEEAF6" w:themeFill="accent1" w:themeFillTint="33"/>
          </w:tcPr>
          <w:p w14:paraId="16F0455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1A9FD074"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NA</w:t>
            </w:r>
          </w:p>
        </w:tc>
        <w:tc>
          <w:tcPr>
            <w:tcW w:w="280" w:type="pct"/>
          </w:tcPr>
          <w:p w14:paraId="000CA31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7FD8B47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37902BA6"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30E74E81"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34BB847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18D61F74" w14:textId="77777777" w:rsidR="00197395" w:rsidRDefault="00197395" w:rsidP="006F2335">
            <w:pPr>
              <w:spacing w:before="40" w:after="40"/>
              <w:jc w:val="center"/>
              <w:rPr>
                <w:rFonts w:ascii="Verdana" w:hAnsi="Verdana"/>
                <w:sz w:val="16"/>
                <w:szCs w:val="16"/>
              </w:rPr>
            </w:pPr>
            <w:r>
              <w:rPr>
                <w:rFonts w:ascii="Verdana" w:hAnsi="Verdana"/>
                <w:sz w:val="16"/>
                <w:szCs w:val="16"/>
              </w:rPr>
              <w:t>NA</w:t>
            </w:r>
          </w:p>
        </w:tc>
        <w:tc>
          <w:tcPr>
            <w:tcW w:w="283" w:type="pct"/>
          </w:tcPr>
          <w:p w14:paraId="6981648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23FA8282"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5C6D8B8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718F36E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3B9EC9C1" w14:textId="77777777" w:rsidTr="00197395">
        <w:tc>
          <w:tcPr>
            <w:tcW w:w="1267" w:type="pct"/>
            <w:shd w:val="clear" w:color="auto" w:fill="auto"/>
          </w:tcPr>
          <w:p w14:paraId="5816958D"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Neglect</w:t>
            </w:r>
          </w:p>
        </w:tc>
        <w:tc>
          <w:tcPr>
            <w:tcW w:w="362" w:type="pct"/>
            <w:shd w:val="clear" w:color="auto" w:fill="DEEAF6" w:themeFill="accent1" w:themeFillTint="33"/>
          </w:tcPr>
          <w:p w14:paraId="757427F9"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042E6EED"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39%</w:t>
            </w:r>
          </w:p>
        </w:tc>
        <w:tc>
          <w:tcPr>
            <w:tcW w:w="280" w:type="pct"/>
          </w:tcPr>
          <w:p w14:paraId="04622A21"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44F6F806"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5195D552"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7C258E24"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47CAF5B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50421479" w14:textId="77777777" w:rsidR="00197395" w:rsidRDefault="00197395" w:rsidP="006F2335">
            <w:pPr>
              <w:spacing w:before="40" w:after="40"/>
              <w:jc w:val="center"/>
              <w:rPr>
                <w:rFonts w:ascii="Verdana" w:hAnsi="Verdana"/>
                <w:sz w:val="16"/>
                <w:szCs w:val="16"/>
              </w:rPr>
            </w:pPr>
            <w:r>
              <w:rPr>
                <w:rFonts w:ascii="Verdana" w:hAnsi="Verdana"/>
                <w:sz w:val="16"/>
                <w:szCs w:val="16"/>
              </w:rPr>
              <w:t>42%</w:t>
            </w:r>
          </w:p>
        </w:tc>
        <w:tc>
          <w:tcPr>
            <w:tcW w:w="283" w:type="pct"/>
          </w:tcPr>
          <w:p w14:paraId="1218445F"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48039EE4"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4DF37B6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10D0F6F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69CC8796" w14:textId="77777777" w:rsidTr="00197395">
        <w:tc>
          <w:tcPr>
            <w:tcW w:w="1267" w:type="pct"/>
            <w:shd w:val="clear" w:color="auto" w:fill="auto"/>
          </w:tcPr>
          <w:p w14:paraId="55AEC628"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Female Genital Mutilation</w:t>
            </w:r>
          </w:p>
        </w:tc>
        <w:tc>
          <w:tcPr>
            <w:tcW w:w="362" w:type="pct"/>
            <w:shd w:val="clear" w:color="auto" w:fill="DEEAF6" w:themeFill="accent1" w:themeFillTint="33"/>
          </w:tcPr>
          <w:p w14:paraId="2CF4CC9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4659917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NA</w:t>
            </w:r>
          </w:p>
        </w:tc>
        <w:tc>
          <w:tcPr>
            <w:tcW w:w="280" w:type="pct"/>
          </w:tcPr>
          <w:p w14:paraId="752DC56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77FA5448"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59804EF5"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2A61F02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0A462E1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41638EE9" w14:textId="77777777" w:rsidR="00197395" w:rsidRDefault="00197395" w:rsidP="006F2335">
            <w:pPr>
              <w:spacing w:before="40" w:after="40"/>
              <w:jc w:val="center"/>
              <w:rPr>
                <w:rFonts w:ascii="Verdana" w:hAnsi="Verdana"/>
                <w:sz w:val="16"/>
                <w:szCs w:val="16"/>
              </w:rPr>
            </w:pPr>
            <w:r>
              <w:rPr>
                <w:rFonts w:ascii="Verdana" w:hAnsi="Verdana"/>
                <w:sz w:val="16"/>
                <w:szCs w:val="16"/>
              </w:rPr>
              <w:t>NA</w:t>
            </w:r>
          </w:p>
        </w:tc>
        <w:tc>
          <w:tcPr>
            <w:tcW w:w="283" w:type="pct"/>
          </w:tcPr>
          <w:p w14:paraId="236E56F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5B0AFEC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4FDDB35F"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0737267F"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75847A73" w14:textId="77777777" w:rsidTr="00197395">
        <w:tc>
          <w:tcPr>
            <w:tcW w:w="1267" w:type="pct"/>
            <w:shd w:val="clear" w:color="auto" w:fill="auto"/>
          </w:tcPr>
          <w:p w14:paraId="667A8132"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Honour-based abuse and Forced Marriage</w:t>
            </w:r>
          </w:p>
        </w:tc>
        <w:tc>
          <w:tcPr>
            <w:tcW w:w="362" w:type="pct"/>
            <w:shd w:val="clear" w:color="auto" w:fill="DEEAF6" w:themeFill="accent1" w:themeFillTint="33"/>
          </w:tcPr>
          <w:p w14:paraId="04BB5719"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22091E32" w14:textId="77777777" w:rsidR="00197395" w:rsidRPr="00870811" w:rsidRDefault="00197395" w:rsidP="00F267F4">
            <w:pPr>
              <w:spacing w:before="40" w:after="40"/>
              <w:jc w:val="center"/>
              <w:rPr>
                <w:rFonts w:ascii="Verdana" w:hAnsi="Verdana"/>
                <w:sz w:val="16"/>
                <w:szCs w:val="16"/>
              </w:rPr>
            </w:pPr>
            <w:r>
              <w:rPr>
                <w:rFonts w:ascii="Verdana" w:hAnsi="Verdana"/>
                <w:sz w:val="16"/>
                <w:szCs w:val="16"/>
              </w:rPr>
              <w:t>NEW</w:t>
            </w:r>
          </w:p>
        </w:tc>
        <w:tc>
          <w:tcPr>
            <w:tcW w:w="280" w:type="pct"/>
          </w:tcPr>
          <w:p w14:paraId="52D81BE9"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47B398E1"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4FFCC468"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2F07AD5D"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54928B9F"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15032D81" w14:textId="77777777" w:rsidR="00197395" w:rsidRDefault="00197395" w:rsidP="006F2335">
            <w:pPr>
              <w:spacing w:before="40" w:after="40"/>
              <w:jc w:val="center"/>
              <w:rPr>
                <w:rFonts w:ascii="Verdana" w:hAnsi="Verdana"/>
                <w:sz w:val="16"/>
                <w:szCs w:val="16"/>
              </w:rPr>
            </w:pPr>
            <w:r>
              <w:rPr>
                <w:rFonts w:ascii="Verdana" w:hAnsi="Verdana"/>
                <w:sz w:val="16"/>
                <w:szCs w:val="16"/>
              </w:rPr>
              <w:t>NEW</w:t>
            </w:r>
          </w:p>
        </w:tc>
        <w:tc>
          <w:tcPr>
            <w:tcW w:w="283" w:type="pct"/>
          </w:tcPr>
          <w:p w14:paraId="35F56011"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21733A7A"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5C972D0A"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2EA7C6D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3B952C4F" w14:textId="77777777" w:rsidTr="00197395">
        <w:tc>
          <w:tcPr>
            <w:tcW w:w="1267" w:type="pct"/>
            <w:shd w:val="clear" w:color="auto" w:fill="auto"/>
          </w:tcPr>
          <w:p w14:paraId="765A8523"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Child Sexual Exploitation</w:t>
            </w:r>
          </w:p>
        </w:tc>
        <w:tc>
          <w:tcPr>
            <w:tcW w:w="362" w:type="pct"/>
            <w:shd w:val="clear" w:color="auto" w:fill="DEEAF6" w:themeFill="accent1" w:themeFillTint="33"/>
          </w:tcPr>
          <w:p w14:paraId="09B27732"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1E9366C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2%</w:t>
            </w:r>
          </w:p>
        </w:tc>
        <w:tc>
          <w:tcPr>
            <w:tcW w:w="280" w:type="pct"/>
          </w:tcPr>
          <w:p w14:paraId="17DB6B5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57B1AA2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55DA0AFD"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28E45DCF"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5BEF9621"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115F5837" w14:textId="77777777" w:rsidR="00197395" w:rsidRDefault="00197395" w:rsidP="006F2335">
            <w:pPr>
              <w:spacing w:before="40" w:after="40"/>
              <w:jc w:val="center"/>
              <w:rPr>
                <w:rFonts w:ascii="Verdana" w:hAnsi="Verdana"/>
                <w:sz w:val="16"/>
                <w:szCs w:val="16"/>
              </w:rPr>
            </w:pPr>
            <w:r>
              <w:rPr>
                <w:rFonts w:ascii="Verdana" w:hAnsi="Verdana"/>
                <w:sz w:val="16"/>
                <w:szCs w:val="16"/>
              </w:rPr>
              <w:t>4%</w:t>
            </w:r>
          </w:p>
        </w:tc>
        <w:tc>
          <w:tcPr>
            <w:tcW w:w="283" w:type="pct"/>
          </w:tcPr>
          <w:p w14:paraId="11C802D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41227356"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61AF73A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22F567A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62AD8BC0" w14:textId="77777777" w:rsidTr="00197395">
        <w:tc>
          <w:tcPr>
            <w:tcW w:w="1267" w:type="pct"/>
            <w:shd w:val="clear" w:color="auto" w:fill="auto"/>
          </w:tcPr>
          <w:p w14:paraId="64D19B9A"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Internet-enabled Sexual Offending</w:t>
            </w:r>
          </w:p>
        </w:tc>
        <w:tc>
          <w:tcPr>
            <w:tcW w:w="362" w:type="pct"/>
            <w:shd w:val="clear" w:color="auto" w:fill="DEEAF6" w:themeFill="accent1" w:themeFillTint="33"/>
          </w:tcPr>
          <w:p w14:paraId="584B5908"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5DA36BEF"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NEW</w:t>
            </w:r>
          </w:p>
        </w:tc>
        <w:tc>
          <w:tcPr>
            <w:tcW w:w="280" w:type="pct"/>
          </w:tcPr>
          <w:p w14:paraId="61709C78"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382F8FF8"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13B2F7E9"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53DD5ED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6E8B421A"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6F73D8E7" w14:textId="77777777" w:rsidR="00197395" w:rsidRDefault="00197395" w:rsidP="006F2335">
            <w:pPr>
              <w:spacing w:before="40" w:after="40"/>
              <w:jc w:val="center"/>
              <w:rPr>
                <w:rFonts w:ascii="Verdana" w:hAnsi="Verdana"/>
                <w:sz w:val="16"/>
                <w:szCs w:val="16"/>
              </w:rPr>
            </w:pPr>
            <w:r>
              <w:rPr>
                <w:rFonts w:ascii="Verdana" w:hAnsi="Verdana"/>
                <w:sz w:val="16"/>
                <w:szCs w:val="16"/>
              </w:rPr>
              <w:t>NEW</w:t>
            </w:r>
          </w:p>
        </w:tc>
        <w:tc>
          <w:tcPr>
            <w:tcW w:w="283" w:type="pct"/>
          </w:tcPr>
          <w:p w14:paraId="4A5500B1"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3A0859FF"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6D71615A"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31B0B21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3D908CC9" w14:textId="77777777" w:rsidTr="00197395">
        <w:tc>
          <w:tcPr>
            <w:tcW w:w="1267" w:type="pct"/>
            <w:shd w:val="clear" w:color="auto" w:fill="auto"/>
          </w:tcPr>
          <w:p w14:paraId="36D72BB4"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Underage Sex</w:t>
            </w:r>
          </w:p>
        </w:tc>
        <w:tc>
          <w:tcPr>
            <w:tcW w:w="362" w:type="pct"/>
            <w:shd w:val="clear" w:color="auto" w:fill="DEEAF6" w:themeFill="accent1" w:themeFillTint="33"/>
          </w:tcPr>
          <w:p w14:paraId="77B461E4"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5E1C6F4C"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NEW</w:t>
            </w:r>
          </w:p>
        </w:tc>
        <w:tc>
          <w:tcPr>
            <w:tcW w:w="280" w:type="pct"/>
          </w:tcPr>
          <w:p w14:paraId="03E6A00A"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4196428D"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3C83E76D"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2B521006"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063D7E5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00248003" w14:textId="77777777" w:rsidR="00197395" w:rsidRDefault="00197395" w:rsidP="006F2335">
            <w:pPr>
              <w:spacing w:before="40" w:after="40"/>
              <w:jc w:val="center"/>
              <w:rPr>
                <w:rFonts w:ascii="Verdana" w:hAnsi="Verdana"/>
                <w:sz w:val="16"/>
                <w:szCs w:val="16"/>
              </w:rPr>
            </w:pPr>
            <w:r>
              <w:rPr>
                <w:rFonts w:ascii="Verdana" w:hAnsi="Verdana"/>
                <w:sz w:val="16"/>
                <w:szCs w:val="16"/>
              </w:rPr>
              <w:t>NEW</w:t>
            </w:r>
          </w:p>
        </w:tc>
        <w:tc>
          <w:tcPr>
            <w:tcW w:w="283" w:type="pct"/>
          </w:tcPr>
          <w:p w14:paraId="134FB39B"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73AA03D8"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5C62691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466576EF"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7FFE081A" w14:textId="77777777" w:rsidTr="00197395">
        <w:tc>
          <w:tcPr>
            <w:tcW w:w="1267" w:type="pct"/>
            <w:shd w:val="clear" w:color="auto" w:fill="auto"/>
          </w:tcPr>
          <w:p w14:paraId="6D75CC50"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Other Concern(s)</w:t>
            </w:r>
          </w:p>
        </w:tc>
        <w:tc>
          <w:tcPr>
            <w:tcW w:w="362" w:type="pct"/>
            <w:shd w:val="clear" w:color="auto" w:fill="DEEAF6" w:themeFill="accent1" w:themeFillTint="33"/>
          </w:tcPr>
          <w:p w14:paraId="5B2C1C56"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4647F213"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17%</w:t>
            </w:r>
          </w:p>
        </w:tc>
        <w:tc>
          <w:tcPr>
            <w:tcW w:w="280" w:type="pct"/>
          </w:tcPr>
          <w:p w14:paraId="511E8CC8"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3" w:type="pct"/>
          </w:tcPr>
          <w:p w14:paraId="1C0BB23F"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07C1C959"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8" w:type="pct"/>
          </w:tcPr>
          <w:p w14:paraId="30560020"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6E4F8637"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362" w:type="pct"/>
            <w:shd w:val="clear" w:color="auto" w:fill="DEEAF6" w:themeFill="accent1" w:themeFillTint="33"/>
          </w:tcPr>
          <w:p w14:paraId="7BDCEDD4" w14:textId="77777777" w:rsidR="00197395" w:rsidRDefault="00197395" w:rsidP="006F2335">
            <w:pPr>
              <w:spacing w:before="40" w:after="40"/>
              <w:jc w:val="center"/>
              <w:rPr>
                <w:rFonts w:ascii="Verdana" w:hAnsi="Verdana"/>
                <w:sz w:val="16"/>
                <w:szCs w:val="16"/>
              </w:rPr>
            </w:pPr>
            <w:r>
              <w:rPr>
                <w:rFonts w:ascii="Verdana" w:hAnsi="Verdana"/>
                <w:sz w:val="16"/>
                <w:szCs w:val="16"/>
              </w:rPr>
              <w:t>19%</w:t>
            </w:r>
          </w:p>
        </w:tc>
        <w:tc>
          <w:tcPr>
            <w:tcW w:w="283" w:type="pct"/>
          </w:tcPr>
          <w:p w14:paraId="659CD5F9"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4CC9AA51"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9" w:type="pct"/>
          </w:tcPr>
          <w:p w14:paraId="6F97BEBD"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c>
          <w:tcPr>
            <w:tcW w:w="285" w:type="pct"/>
          </w:tcPr>
          <w:p w14:paraId="2B7D4648" w14:textId="77777777" w:rsidR="00197395" w:rsidRPr="00870811" w:rsidRDefault="00197395" w:rsidP="006F2335">
            <w:pPr>
              <w:spacing w:before="40" w:after="40"/>
              <w:jc w:val="center"/>
              <w:rPr>
                <w:rFonts w:ascii="Verdana" w:hAnsi="Verdana"/>
                <w:sz w:val="16"/>
                <w:szCs w:val="16"/>
              </w:rPr>
            </w:pPr>
            <w:r>
              <w:rPr>
                <w:rFonts w:ascii="Verdana" w:hAnsi="Verdana"/>
                <w:sz w:val="16"/>
                <w:szCs w:val="16"/>
              </w:rPr>
              <w:t>%</w:t>
            </w:r>
          </w:p>
        </w:tc>
      </w:tr>
      <w:tr w:rsidR="00197395" w:rsidRPr="00870811" w14:paraId="0E311FA3" w14:textId="77777777" w:rsidTr="00197395">
        <w:tc>
          <w:tcPr>
            <w:tcW w:w="1267" w:type="pct"/>
            <w:shd w:val="clear" w:color="auto" w:fill="002060"/>
          </w:tcPr>
          <w:p w14:paraId="4F89C661" w14:textId="77777777" w:rsidR="00197395" w:rsidRPr="000E596E" w:rsidRDefault="00197395" w:rsidP="006F2335">
            <w:pPr>
              <w:spacing w:before="40" w:after="40"/>
              <w:rPr>
                <w:rFonts w:ascii="Verdana" w:eastAsia="MS Mincho" w:hAnsi="Verdana" w:cs="Times New Roman"/>
                <w:b/>
                <w:sz w:val="13"/>
                <w:szCs w:val="13"/>
                <w:lang w:eastAsia="ja-JP"/>
              </w:rPr>
            </w:pPr>
            <w:r w:rsidRPr="000E596E">
              <w:rPr>
                <w:rFonts w:ascii="Verdana" w:eastAsia="MS Mincho" w:hAnsi="Verdana" w:cs="Times New Roman"/>
                <w:b/>
                <w:sz w:val="13"/>
                <w:szCs w:val="13"/>
                <w:lang w:eastAsia="ja-JP"/>
              </w:rPr>
              <w:t>TOTAL NUMBER OF REGISTRATIONS</w:t>
            </w:r>
          </w:p>
        </w:tc>
        <w:tc>
          <w:tcPr>
            <w:tcW w:w="362" w:type="pct"/>
            <w:shd w:val="clear" w:color="auto" w:fill="FFFF00"/>
          </w:tcPr>
          <w:p w14:paraId="738C57AB" w14:textId="77777777" w:rsidR="00197395" w:rsidRPr="00870811" w:rsidRDefault="00197395" w:rsidP="004E7836">
            <w:pPr>
              <w:spacing w:before="40" w:after="40"/>
              <w:jc w:val="center"/>
              <w:rPr>
                <w:rFonts w:ascii="Verdana" w:hAnsi="Verdana"/>
                <w:sz w:val="16"/>
                <w:szCs w:val="16"/>
              </w:rPr>
            </w:pPr>
          </w:p>
        </w:tc>
        <w:tc>
          <w:tcPr>
            <w:tcW w:w="362" w:type="pct"/>
            <w:shd w:val="clear" w:color="auto" w:fill="FFFF00"/>
          </w:tcPr>
          <w:p w14:paraId="6A0C328E" w14:textId="77777777" w:rsidR="00197395" w:rsidRPr="00870811" w:rsidRDefault="00197395" w:rsidP="00197395">
            <w:pPr>
              <w:spacing w:before="40" w:after="40"/>
              <w:jc w:val="center"/>
              <w:rPr>
                <w:rFonts w:ascii="Verdana" w:hAnsi="Verdana"/>
                <w:sz w:val="16"/>
                <w:szCs w:val="16"/>
              </w:rPr>
            </w:pPr>
            <w:r>
              <w:rPr>
                <w:rFonts w:ascii="Verdana" w:hAnsi="Verdana"/>
                <w:sz w:val="16"/>
                <w:szCs w:val="16"/>
              </w:rPr>
              <w:t>3,967</w:t>
            </w:r>
          </w:p>
        </w:tc>
        <w:tc>
          <w:tcPr>
            <w:tcW w:w="280" w:type="pct"/>
            <w:shd w:val="clear" w:color="auto" w:fill="FFFF00"/>
          </w:tcPr>
          <w:p w14:paraId="70FC601A" w14:textId="77777777" w:rsidR="00197395" w:rsidRPr="00870811" w:rsidRDefault="00197395" w:rsidP="004E7836">
            <w:pPr>
              <w:spacing w:before="40" w:after="40"/>
              <w:jc w:val="center"/>
              <w:rPr>
                <w:rFonts w:ascii="Verdana" w:hAnsi="Verdana"/>
                <w:sz w:val="16"/>
                <w:szCs w:val="16"/>
              </w:rPr>
            </w:pPr>
          </w:p>
        </w:tc>
        <w:tc>
          <w:tcPr>
            <w:tcW w:w="283" w:type="pct"/>
            <w:shd w:val="clear" w:color="auto" w:fill="FFFF00"/>
          </w:tcPr>
          <w:p w14:paraId="1CFFC294" w14:textId="77777777" w:rsidR="00197395" w:rsidRPr="00870811" w:rsidRDefault="00197395" w:rsidP="004E7836">
            <w:pPr>
              <w:spacing w:before="40" w:after="40"/>
              <w:jc w:val="center"/>
              <w:rPr>
                <w:rFonts w:ascii="Verdana" w:hAnsi="Verdana"/>
                <w:sz w:val="16"/>
                <w:szCs w:val="16"/>
              </w:rPr>
            </w:pPr>
          </w:p>
        </w:tc>
        <w:tc>
          <w:tcPr>
            <w:tcW w:w="288" w:type="pct"/>
            <w:shd w:val="clear" w:color="auto" w:fill="FFFF00"/>
          </w:tcPr>
          <w:p w14:paraId="1AD8686E" w14:textId="77777777" w:rsidR="00197395" w:rsidRPr="00870811" w:rsidRDefault="00197395" w:rsidP="004E7836">
            <w:pPr>
              <w:spacing w:before="40" w:after="40"/>
              <w:jc w:val="center"/>
              <w:rPr>
                <w:rFonts w:ascii="Verdana" w:hAnsi="Verdana"/>
                <w:sz w:val="16"/>
                <w:szCs w:val="16"/>
              </w:rPr>
            </w:pPr>
          </w:p>
        </w:tc>
        <w:tc>
          <w:tcPr>
            <w:tcW w:w="288" w:type="pct"/>
            <w:shd w:val="clear" w:color="auto" w:fill="FFFF00"/>
          </w:tcPr>
          <w:p w14:paraId="7B2B146E" w14:textId="77777777" w:rsidR="00197395" w:rsidRPr="00870811" w:rsidRDefault="00197395" w:rsidP="004E7836">
            <w:pPr>
              <w:spacing w:before="40" w:after="40"/>
              <w:jc w:val="center"/>
              <w:rPr>
                <w:rFonts w:ascii="Verdana" w:hAnsi="Verdana"/>
                <w:sz w:val="16"/>
                <w:szCs w:val="16"/>
              </w:rPr>
            </w:pPr>
          </w:p>
        </w:tc>
        <w:tc>
          <w:tcPr>
            <w:tcW w:w="362" w:type="pct"/>
            <w:shd w:val="clear" w:color="auto" w:fill="FFFF00"/>
          </w:tcPr>
          <w:p w14:paraId="3EBBC350" w14:textId="77777777" w:rsidR="00197395" w:rsidRPr="00870811" w:rsidRDefault="00197395" w:rsidP="004E7836">
            <w:pPr>
              <w:spacing w:before="40" w:after="40"/>
              <w:jc w:val="center"/>
              <w:rPr>
                <w:rFonts w:ascii="Verdana" w:hAnsi="Verdana"/>
                <w:sz w:val="16"/>
                <w:szCs w:val="16"/>
              </w:rPr>
            </w:pPr>
          </w:p>
        </w:tc>
        <w:tc>
          <w:tcPr>
            <w:tcW w:w="362" w:type="pct"/>
            <w:shd w:val="clear" w:color="auto" w:fill="FFFF00"/>
          </w:tcPr>
          <w:p w14:paraId="44409793" w14:textId="77777777" w:rsidR="00197395" w:rsidRPr="00870811" w:rsidRDefault="00197395" w:rsidP="004E7836">
            <w:pPr>
              <w:spacing w:before="40" w:after="40"/>
              <w:jc w:val="center"/>
              <w:rPr>
                <w:rFonts w:ascii="Verdana" w:hAnsi="Verdana"/>
                <w:sz w:val="16"/>
                <w:szCs w:val="16"/>
              </w:rPr>
            </w:pPr>
            <w:r>
              <w:rPr>
                <w:rFonts w:ascii="Verdana" w:hAnsi="Verdana"/>
                <w:sz w:val="16"/>
                <w:szCs w:val="16"/>
              </w:rPr>
              <w:t>3,454</w:t>
            </w:r>
          </w:p>
        </w:tc>
        <w:tc>
          <w:tcPr>
            <w:tcW w:w="283" w:type="pct"/>
            <w:shd w:val="clear" w:color="auto" w:fill="FFFF00"/>
          </w:tcPr>
          <w:p w14:paraId="7D03AF20" w14:textId="77777777" w:rsidR="00197395" w:rsidRPr="00870811" w:rsidRDefault="00197395" w:rsidP="004E7836">
            <w:pPr>
              <w:spacing w:before="40" w:after="40"/>
              <w:jc w:val="center"/>
              <w:rPr>
                <w:rFonts w:ascii="Verdana" w:hAnsi="Verdana"/>
                <w:sz w:val="16"/>
                <w:szCs w:val="16"/>
              </w:rPr>
            </w:pPr>
          </w:p>
        </w:tc>
        <w:tc>
          <w:tcPr>
            <w:tcW w:w="289" w:type="pct"/>
            <w:shd w:val="clear" w:color="auto" w:fill="FFFF00"/>
          </w:tcPr>
          <w:p w14:paraId="11625ED5" w14:textId="77777777" w:rsidR="00197395" w:rsidRPr="00870811" w:rsidRDefault="00197395" w:rsidP="004E7836">
            <w:pPr>
              <w:spacing w:before="40" w:after="40"/>
              <w:jc w:val="center"/>
              <w:rPr>
                <w:rFonts w:ascii="Verdana" w:hAnsi="Verdana"/>
                <w:sz w:val="16"/>
                <w:szCs w:val="16"/>
              </w:rPr>
            </w:pPr>
          </w:p>
        </w:tc>
        <w:tc>
          <w:tcPr>
            <w:tcW w:w="289" w:type="pct"/>
            <w:shd w:val="clear" w:color="auto" w:fill="FFFF00"/>
          </w:tcPr>
          <w:p w14:paraId="05DCBCC4" w14:textId="77777777" w:rsidR="00197395" w:rsidRPr="00870811" w:rsidRDefault="00197395" w:rsidP="004E7836">
            <w:pPr>
              <w:spacing w:before="40" w:after="40"/>
              <w:jc w:val="center"/>
              <w:rPr>
                <w:rFonts w:ascii="Verdana" w:hAnsi="Verdana"/>
                <w:sz w:val="16"/>
                <w:szCs w:val="16"/>
              </w:rPr>
            </w:pPr>
          </w:p>
        </w:tc>
        <w:tc>
          <w:tcPr>
            <w:tcW w:w="285" w:type="pct"/>
            <w:shd w:val="clear" w:color="auto" w:fill="FFFF00"/>
          </w:tcPr>
          <w:p w14:paraId="00426534" w14:textId="77777777" w:rsidR="00197395" w:rsidRPr="00870811" w:rsidRDefault="00197395" w:rsidP="004E7836">
            <w:pPr>
              <w:spacing w:before="40" w:after="40"/>
              <w:jc w:val="center"/>
              <w:rPr>
                <w:rFonts w:ascii="Verdana" w:hAnsi="Verdana"/>
                <w:sz w:val="16"/>
                <w:szCs w:val="16"/>
              </w:rPr>
            </w:pPr>
          </w:p>
        </w:tc>
      </w:tr>
    </w:tbl>
    <w:p w14:paraId="0D9755FC" w14:textId="77777777" w:rsidR="004E7836" w:rsidRDefault="004E7836" w:rsidP="00B634D1">
      <w:pPr>
        <w:spacing w:after="0" w:line="240" w:lineRule="auto"/>
        <w:rPr>
          <w:rFonts w:ascii="Verdana" w:hAnsi="Verdana"/>
          <w:b/>
          <w:color w:val="0070C0"/>
          <w:sz w:val="21"/>
          <w:szCs w:val="21"/>
        </w:rPr>
        <w:sectPr w:rsidR="004E7836" w:rsidSect="000E596E">
          <w:pgSz w:w="16838" w:h="11906" w:orient="landscape"/>
          <w:pgMar w:top="1440" w:right="1440" w:bottom="1440" w:left="1440" w:header="708" w:footer="708" w:gutter="0"/>
          <w:cols w:space="708"/>
          <w:docGrid w:linePitch="360"/>
        </w:sectPr>
      </w:pPr>
    </w:p>
    <w:p w14:paraId="01CA5503" w14:textId="77777777" w:rsidR="00B634D1" w:rsidRDefault="00381B83" w:rsidP="00B634D1">
      <w:pPr>
        <w:spacing w:after="0" w:line="240" w:lineRule="auto"/>
        <w:rPr>
          <w:rFonts w:ascii="Verdana" w:hAnsi="Verdana"/>
          <w:b/>
          <w:color w:val="0070C0"/>
          <w:sz w:val="21"/>
          <w:szCs w:val="21"/>
        </w:rPr>
      </w:pPr>
      <w:r>
        <w:rPr>
          <w:rFonts w:ascii="Verdana" w:hAnsi="Verdana"/>
          <w:b/>
          <w:color w:val="0070C0"/>
          <w:sz w:val="21"/>
          <w:szCs w:val="21"/>
        </w:rPr>
        <w:lastRenderedPageBreak/>
        <w:t>CHILDREN INVOLVED IN RELATED PROCESSES</w:t>
      </w:r>
      <w:r w:rsidR="00B634D1">
        <w:rPr>
          <w:rFonts w:ascii="Verdana" w:hAnsi="Verdana"/>
          <w:b/>
          <w:color w:val="0070C0"/>
          <w:sz w:val="21"/>
          <w:szCs w:val="21"/>
        </w:rPr>
        <w:t xml:space="preserve"> </w:t>
      </w:r>
    </w:p>
    <w:p w14:paraId="4A2BFD0E" w14:textId="77777777" w:rsidR="00122CD2" w:rsidRDefault="00122CD2" w:rsidP="00B634D1">
      <w:pPr>
        <w:spacing w:after="0" w:line="240" w:lineRule="auto"/>
        <w:rPr>
          <w:rFonts w:ascii="Verdana" w:hAnsi="Verdana"/>
          <w:b/>
          <w:color w:val="0070C0"/>
          <w:sz w:val="21"/>
          <w:szCs w:val="21"/>
        </w:rPr>
      </w:pPr>
    </w:p>
    <w:p w14:paraId="1497F17E" w14:textId="77777777" w:rsidR="007D7903" w:rsidRDefault="007D7903" w:rsidP="007D7903">
      <w:pPr>
        <w:spacing w:after="0" w:line="240" w:lineRule="auto"/>
      </w:pPr>
      <w:r>
        <w:rPr>
          <w:rFonts w:ascii="Verdana" w:hAnsi="Verdana"/>
          <w:b/>
          <w:sz w:val="21"/>
          <w:szCs w:val="21"/>
        </w:rPr>
        <w:t xml:space="preserve">Indicators 13A, 13B &amp; 14: </w:t>
      </w:r>
      <w:r w:rsidRPr="002F3232">
        <w:rPr>
          <w:rFonts w:ascii="Verdana" w:hAnsi="Verdana"/>
          <w:b/>
          <w:sz w:val="21"/>
          <w:szCs w:val="21"/>
        </w:rPr>
        <w:t xml:space="preserve">Number of Children subject to </w:t>
      </w:r>
      <w:r>
        <w:rPr>
          <w:rFonts w:ascii="Verdana" w:hAnsi="Verdana"/>
          <w:b/>
          <w:sz w:val="21"/>
          <w:szCs w:val="21"/>
        </w:rPr>
        <w:t>Age of Criminal Responsibility IRDs and Investigative Interviews, and CARM Proceedings</w:t>
      </w:r>
    </w:p>
    <w:tbl>
      <w:tblPr>
        <w:tblStyle w:val="TableGrid"/>
        <w:tblW w:w="0" w:type="auto"/>
        <w:tblLook w:val="04A0" w:firstRow="1" w:lastRow="0" w:firstColumn="1" w:lastColumn="0" w:noHBand="0" w:noVBand="1"/>
      </w:tblPr>
      <w:tblGrid>
        <w:gridCol w:w="2760"/>
        <w:gridCol w:w="782"/>
        <w:gridCol w:w="782"/>
        <w:gridCol w:w="782"/>
        <w:gridCol w:w="782"/>
        <w:gridCol w:w="782"/>
        <w:gridCol w:w="782"/>
        <w:gridCol w:w="782"/>
        <w:gridCol w:w="782"/>
      </w:tblGrid>
      <w:tr w:rsidR="007D7903" w:rsidRPr="00870811" w14:paraId="3E78E992" w14:textId="77777777" w:rsidTr="000E596E">
        <w:tc>
          <w:tcPr>
            <w:tcW w:w="2760" w:type="dxa"/>
            <w:vMerge w:val="restart"/>
          </w:tcPr>
          <w:p w14:paraId="24181E94" w14:textId="77777777" w:rsidR="007D7903" w:rsidRPr="00870811" w:rsidRDefault="007D7903" w:rsidP="000E596E">
            <w:pPr>
              <w:spacing w:before="60" w:after="60"/>
              <w:rPr>
                <w:rFonts w:ascii="Verdana" w:hAnsi="Verdana"/>
                <w:sz w:val="16"/>
                <w:szCs w:val="16"/>
              </w:rPr>
            </w:pPr>
          </w:p>
        </w:tc>
        <w:tc>
          <w:tcPr>
            <w:tcW w:w="782" w:type="dxa"/>
            <w:shd w:val="clear" w:color="auto" w:fill="DEEAF6" w:themeFill="accent1" w:themeFillTint="33"/>
          </w:tcPr>
          <w:p w14:paraId="4C59E942"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Aug-Oct</w:t>
            </w:r>
          </w:p>
        </w:tc>
        <w:tc>
          <w:tcPr>
            <w:tcW w:w="782" w:type="dxa"/>
            <w:shd w:val="clear" w:color="auto" w:fill="DEEAF6" w:themeFill="accent1" w:themeFillTint="33"/>
          </w:tcPr>
          <w:p w14:paraId="30566C7C"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Nov-Jan</w:t>
            </w:r>
          </w:p>
        </w:tc>
        <w:tc>
          <w:tcPr>
            <w:tcW w:w="782" w:type="dxa"/>
            <w:shd w:val="clear" w:color="auto" w:fill="DEEAF6" w:themeFill="accent1" w:themeFillTint="33"/>
          </w:tcPr>
          <w:p w14:paraId="7E8C8CE9"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Feb-Apr</w:t>
            </w:r>
          </w:p>
        </w:tc>
        <w:tc>
          <w:tcPr>
            <w:tcW w:w="782" w:type="dxa"/>
            <w:shd w:val="clear" w:color="auto" w:fill="DEEAF6" w:themeFill="accent1" w:themeFillTint="33"/>
          </w:tcPr>
          <w:p w14:paraId="7106CBDD"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May-Jul</w:t>
            </w:r>
          </w:p>
        </w:tc>
        <w:tc>
          <w:tcPr>
            <w:tcW w:w="782" w:type="dxa"/>
            <w:shd w:val="clear" w:color="auto" w:fill="DEEAF6" w:themeFill="accent1" w:themeFillTint="33"/>
          </w:tcPr>
          <w:p w14:paraId="2CC7DBFE"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Aug-Oct</w:t>
            </w:r>
          </w:p>
        </w:tc>
        <w:tc>
          <w:tcPr>
            <w:tcW w:w="782" w:type="dxa"/>
            <w:shd w:val="clear" w:color="auto" w:fill="DEEAF6" w:themeFill="accent1" w:themeFillTint="33"/>
          </w:tcPr>
          <w:p w14:paraId="0A4F58BF"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Nov-Jan</w:t>
            </w:r>
          </w:p>
        </w:tc>
        <w:tc>
          <w:tcPr>
            <w:tcW w:w="782" w:type="dxa"/>
            <w:shd w:val="clear" w:color="auto" w:fill="DEEAF6" w:themeFill="accent1" w:themeFillTint="33"/>
          </w:tcPr>
          <w:p w14:paraId="210C5714"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Feb-Apr</w:t>
            </w:r>
          </w:p>
        </w:tc>
        <w:tc>
          <w:tcPr>
            <w:tcW w:w="782" w:type="dxa"/>
            <w:shd w:val="clear" w:color="auto" w:fill="DEEAF6" w:themeFill="accent1" w:themeFillTint="33"/>
          </w:tcPr>
          <w:p w14:paraId="71755CE0"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May-Jul</w:t>
            </w:r>
          </w:p>
        </w:tc>
      </w:tr>
      <w:tr w:rsidR="007D7903" w:rsidRPr="00870811" w14:paraId="54E19461" w14:textId="77777777" w:rsidTr="000E596E">
        <w:tc>
          <w:tcPr>
            <w:tcW w:w="2760" w:type="dxa"/>
            <w:vMerge/>
          </w:tcPr>
          <w:p w14:paraId="3FA56AF8" w14:textId="77777777" w:rsidR="007D7903" w:rsidRPr="00870811" w:rsidRDefault="007D7903" w:rsidP="000E596E">
            <w:pPr>
              <w:spacing w:before="60" w:after="60"/>
              <w:rPr>
                <w:rFonts w:ascii="Verdana" w:hAnsi="Verdana"/>
                <w:sz w:val="16"/>
                <w:szCs w:val="16"/>
              </w:rPr>
            </w:pPr>
          </w:p>
        </w:tc>
        <w:tc>
          <w:tcPr>
            <w:tcW w:w="782" w:type="dxa"/>
            <w:shd w:val="clear" w:color="auto" w:fill="DEEAF6" w:themeFill="accent1" w:themeFillTint="33"/>
          </w:tcPr>
          <w:p w14:paraId="48057945"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Q1 20/21</w:t>
            </w:r>
          </w:p>
        </w:tc>
        <w:tc>
          <w:tcPr>
            <w:tcW w:w="782" w:type="dxa"/>
            <w:shd w:val="clear" w:color="auto" w:fill="DEEAF6" w:themeFill="accent1" w:themeFillTint="33"/>
          </w:tcPr>
          <w:p w14:paraId="150A295B"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Q2 20/21</w:t>
            </w:r>
          </w:p>
        </w:tc>
        <w:tc>
          <w:tcPr>
            <w:tcW w:w="782" w:type="dxa"/>
            <w:shd w:val="clear" w:color="auto" w:fill="DEEAF6" w:themeFill="accent1" w:themeFillTint="33"/>
          </w:tcPr>
          <w:p w14:paraId="41E14101"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Q3 20/21</w:t>
            </w:r>
          </w:p>
        </w:tc>
        <w:tc>
          <w:tcPr>
            <w:tcW w:w="782" w:type="dxa"/>
            <w:shd w:val="clear" w:color="auto" w:fill="DEEAF6" w:themeFill="accent1" w:themeFillTint="33"/>
          </w:tcPr>
          <w:p w14:paraId="79879EFF"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Q4 20/21</w:t>
            </w:r>
          </w:p>
        </w:tc>
        <w:tc>
          <w:tcPr>
            <w:tcW w:w="782" w:type="dxa"/>
            <w:shd w:val="clear" w:color="auto" w:fill="DEEAF6" w:themeFill="accent1" w:themeFillTint="33"/>
          </w:tcPr>
          <w:p w14:paraId="62EBA275"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Q1 21/22</w:t>
            </w:r>
          </w:p>
        </w:tc>
        <w:tc>
          <w:tcPr>
            <w:tcW w:w="782" w:type="dxa"/>
            <w:shd w:val="clear" w:color="auto" w:fill="DEEAF6" w:themeFill="accent1" w:themeFillTint="33"/>
          </w:tcPr>
          <w:p w14:paraId="04C44C3B"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Q2 21/22</w:t>
            </w:r>
          </w:p>
        </w:tc>
        <w:tc>
          <w:tcPr>
            <w:tcW w:w="782" w:type="dxa"/>
            <w:shd w:val="clear" w:color="auto" w:fill="DEEAF6" w:themeFill="accent1" w:themeFillTint="33"/>
          </w:tcPr>
          <w:p w14:paraId="79AD3238"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Q3 21/22</w:t>
            </w:r>
          </w:p>
        </w:tc>
        <w:tc>
          <w:tcPr>
            <w:tcW w:w="782" w:type="dxa"/>
            <w:shd w:val="clear" w:color="auto" w:fill="DEEAF6" w:themeFill="accent1" w:themeFillTint="33"/>
          </w:tcPr>
          <w:p w14:paraId="046C96CB" w14:textId="77777777" w:rsidR="007D7903" w:rsidRPr="005F3D24" w:rsidRDefault="007D7903" w:rsidP="000E596E">
            <w:pPr>
              <w:spacing w:before="60" w:after="60"/>
              <w:jc w:val="center"/>
              <w:rPr>
                <w:rFonts w:ascii="Verdana" w:hAnsi="Verdana"/>
                <w:b/>
                <w:sz w:val="16"/>
                <w:szCs w:val="16"/>
              </w:rPr>
            </w:pPr>
            <w:r w:rsidRPr="005F3D24">
              <w:rPr>
                <w:rFonts w:ascii="Verdana" w:hAnsi="Verdana"/>
                <w:b/>
                <w:sz w:val="16"/>
                <w:szCs w:val="16"/>
              </w:rPr>
              <w:t>Q4 21/22</w:t>
            </w:r>
          </w:p>
        </w:tc>
      </w:tr>
      <w:tr w:rsidR="00EB1394" w:rsidRPr="00870811" w14:paraId="7E37DDDC" w14:textId="77777777" w:rsidTr="00D3486B">
        <w:tc>
          <w:tcPr>
            <w:tcW w:w="2760" w:type="dxa"/>
            <w:shd w:val="clear" w:color="auto" w:fill="DEEAF6" w:themeFill="accent1" w:themeFillTint="33"/>
          </w:tcPr>
          <w:p w14:paraId="6D0634A3" w14:textId="77777777" w:rsidR="00EB1394" w:rsidRPr="007D7903" w:rsidRDefault="00EB1394" w:rsidP="007D7903">
            <w:pPr>
              <w:spacing w:before="60" w:after="60"/>
              <w:rPr>
                <w:rFonts w:ascii="Verdana" w:hAnsi="Verdana"/>
                <w:b/>
                <w:sz w:val="16"/>
                <w:szCs w:val="16"/>
              </w:rPr>
            </w:pPr>
            <w:r w:rsidRPr="007D7903">
              <w:rPr>
                <w:rFonts w:ascii="Verdana" w:hAnsi="Verdana"/>
                <w:b/>
                <w:sz w:val="16"/>
                <w:szCs w:val="16"/>
              </w:rPr>
              <w:t>N</w:t>
            </w:r>
            <w:r>
              <w:rPr>
                <w:rFonts w:ascii="Verdana" w:hAnsi="Verdana"/>
                <w:b/>
                <w:sz w:val="16"/>
                <w:szCs w:val="16"/>
              </w:rPr>
              <w:t>umber of children subject to ACR IRDs starting</w:t>
            </w:r>
          </w:p>
        </w:tc>
        <w:tc>
          <w:tcPr>
            <w:tcW w:w="6256" w:type="dxa"/>
            <w:gridSpan w:val="8"/>
          </w:tcPr>
          <w:p w14:paraId="221E4488" w14:textId="77777777" w:rsidR="00EB1394" w:rsidRPr="00870811" w:rsidRDefault="00EB1394" w:rsidP="007D7903">
            <w:pPr>
              <w:spacing w:before="60" w:after="60"/>
              <w:rPr>
                <w:rFonts w:ascii="Verdana" w:hAnsi="Verdana"/>
                <w:sz w:val="16"/>
                <w:szCs w:val="16"/>
              </w:rPr>
            </w:pPr>
            <w:r>
              <w:rPr>
                <w:rFonts w:ascii="Verdana" w:hAnsi="Verdana"/>
                <w:sz w:val="16"/>
                <w:szCs w:val="16"/>
              </w:rPr>
              <w:t>Not available until later in 2022</w:t>
            </w:r>
          </w:p>
        </w:tc>
      </w:tr>
      <w:tr w:rsidR="00EB1394" w:rsidRPr="00870811" w14:paraId="27F83088" w14:textId="77777777" w:rsidTr="00D3486B">
        <w:tc>
          <w:tcPr>
            <w:tcW w:w="2760" w:type="dxa"/>
            <w:shd w:val="clear" w:color="auto" w:fill="DEEAF6" w:themeFill="accent1" w:themeFillTint="33"/>
          </w:tcPr>
          <w:p w14:paraId="40473390" w14:textId="77777777" w:rsidR="00EB1394" w:rsidRPr="007D7903" w:rsidRDefault="00EB1394" w:rsidP="00EB1394">
            <w:pPr>
              <w:spacing w:before="60" w:after="60"/>
              <w:rPr>
                <w:rFonts w:ascii="Verdana" w:hAnsi="Verdana"/>
                <w:b/>
                <w:sz w:val="16"/>
                <w:szCs w:val="16"/>
              </w:rPr>
            </w:pPr>
            <w:r w:rsidRPr="007D7903">
              <w:rPr>
                <w:rFonts w:ascii="Verdana" w:hAnsi="Verdana"/>
                <w:b/>
                <w:sz w:val="16"/>
                <w:szCs w:val="16"/>
              </w:rPr>
              <w:t xml:space="preserve">Number of </w:t>
            </w:r>
            <w:r>
              <w:rPr>
                <w:rFonts w:ascii="Verdana" w:hAnsi="Verdana"/>
                <w:b/>
                <w:sz w:val="16"/>
                <w:szCs w:val="16"/>
              </w:rPr>
              <w:t>ACR Investigative I</w:t>
            </w:r>
            <w:r w:rsidRPr="007D7903">
              <w:rPr>
                <w:rFonts w:ascii="Verdana" w:hAnsi="Verdana"/>
                <w:b/>
                <w:sz w:val="16"/>
                <w:szCs w:val="16"/>
              </w:rPr>
              <w:t>nterviews</w:t>
            </w:r>
          </w:p>
        </w:tc>
        <w:tc>
          <w:tcPr>
            <w:tcW w:w="6256" w:type="dxa"/>
            <w:gridSpan w:val="8"/>
          </w:tcPr>
          <w:p w14:paraId="0691F1DC" w14:textId="77777777" w:rsidR="00EB1394" w:rsidRPr="00870811" w:rsidRDefault="00EB1394" w:rsidP="00EB1394">
            <w:pPr>
              <w:spacing w:before="60" w:after="60"/>
              <w:rPr>
                <w:rFonts w:ascii="Verdana" w:hAnsi="Verdana"/>
                <w:sz w:val="16"/>
                <w:szCs w:val="16"/>
              </w:rPr>
            </w:pPr>
            <w:r>
              <w:rPr>
                <w:rFonts w:ascii="Verdana" w:hAnsi="Verdana"/>
                <w:sz w:val="16"/>
                <w:szCs w:val="16"/>
              </w:rPr>
              <w:t>Not available until later in 2022</w:t>
            </w:r>
          </w:p>
        </w:tc>
      </w:tr>
      <w:tr w:rsidR="00EB1394" w:rsidRPr="00870811" w14:paraId="424842EA" w14:textId="77777777" w:rsidTr="000E596E">
        <w:tc>
          <w:tcPr>
            <w:tcW w:w="2760" w:type="dxa"/>
            <w:shd w:val="clear" w:color="auto" w:fill="DEEAF6" w:themeFill="accent1" w:themeFillTint="33"/>
          </w:tcPr>
          <w:p w14:paraId="776AA04D" w14:textId="77777777" w:rsidR="00EB1394" w:rsidRPr="007D7903" w:rsidRDefault="00EB1394" w:rsidP="00EB1394">
            <w:pPr>
              <w:spacing w:before="60" w:after="60"/>
              <w:rPr>
                <w:rFonts w:ascii="Verdana" w:hAnsi="Verdana"/>
                <w:b/>
                <w:sz w:val="16"/>
                <w:szCs w:val="16"/>
              </w:rPr>
            </w:pPr>
            <w:r w:rsidRPr="007D7903">
              <w:rPr>
                <w:rFonts w:ascii="Verdana" w:hAnsi="Verdana"/>
                <w:b/>
                <w:sz w:val="16"/>
                <w:szCs w:val="16"/>
              </w:rPr>
              <w:t xml:space="preserve">Number of children referred to </w:t>
            </w:r>
            <w:r>
              <w:rPr>
                <w:rFonts w:ascii="Verdana" w:hAnsi="Verdana"/>
                <w:b/>
                <w:sz w:val="16"/>
                <w:szCs w:val="16"/>
              </w:rPr>
              <w:t>CARM</w:t>
            </w:r>
            <w:r w:rsidRPr="007D7903">
              <w:rPr>
                <w:rFonts w:ascii="Verdana" w:hAnsi="Verdana"/>
                <w:b/>
                <w:sz w:val="16"/>
                <w:szCs w:val="16"/>
              </w:rPr>
              <w:t xml:space="preserve"> or equivalent proceedings </w:t>
            </w:r>
          </w:p>
        </w:tc>
        <w:tc>
          <w:tcPr>
            <w:tcW w:w="782" w:type="dxa"/>
          </w:tcPr>
          <w:p w14:paraId="5094B470" w14:textId="77777777" w:rsidR="00EB1394" w:rsidRPr="00870811" w:rsidRDefault="00EB1394" w:rsidP="00EB1394">
            <w:pPr>
              <w:spacing w:before="60" w:after="60"/>
              <w:rPr>
                <w:rFonts w:ascii="Verdana" w:hAnsi="Verdana"/>
                <w:sz w:val="16"/>
                <w:szCs w:val="16"/>
              </w:rPr>
            </w:pPr>
          </w:p>
        </w:tc>
        <w:tc>
          <w:tcPr>
            <w:tcW w:w="782" w:type="dxa"/>
          </w:tcPr>
          <w:p w14:paraId="73DB204D" w14:textId="77777777" w:rsidR="00EB1394" w:rsidRPr="00870811" w:rsidRDefault="00EB1394" w:rsidP="00EB1394">
            <w:pPr>
              <w:spacing w:before="60" w:after="60"/>
              <w:rPr>
                <w:rFonts w:ascii="Verdana" w:hAnsi="Verdana"/>
                <w:sz w:val="16"/>
                <w:szCs w:val="16"/>
              </w:rPr>
            </w:pPr>
          </w:p>
        </w:tc>
        <w:tc>
          <w:tcPr>
            <w:tcW w:w="782" w:type="dxa"/>
          </w:tcPr>
          <w:p w14:paraId="38730E3A" w14:textId="77777777" w:rsidR="00EB1394" w:rsidRPr="00870811" w:rsidRDefault="00EB1394" w:rsidP="00EB1394">
            <w:pPr>
              <w:spacing w:before="60" w:after="60"/>
              <w:rPr>
                <w:rFonts w:ascii="Verdana" w:hAnsi="Verdana"/>
                <w:sz w:val="16"/>
                <w:szCs w:val="16"/>
              </w:rPr>
            </w:pPr>
          </w:p>
        </w:tc>
        <w:tc>
          <w:tcPr>
            <w:tcW w:w="782" w:type="dxa"/>
          </w:tcPr>
          <w:p w14:paraId="30F5A269" w14:textId="77777777" w:rsidR="00EB1394" w:rsidRPr="00870811" w:rsidRDefault="00EB1394" w:rsidP="00EB1394">
            <w:pPr>
              <w:spacing w:before="60" w:after="60"/>
              <w:rPr>
                <w:rFonts w:ascii="Verdana" w:hAnsi="Verdana"/>
                <w:sz w:val="16"/>
                <w:szCs w:val="16"/>
              </w:rPr>
            </w:pPr>
          </w:p>
        </w:tc>
        <w:tc>
          <w:tcPr>
            <w:tcW w:w="782" w:type="dxa"/>
          </w:tcPr>
          <w:p w14:paraId="5A6459BB" w14:textId="77777777" w:rsidR="00EB1394" w:rsidRPr="00870811" w:rsidRDefault="00EB1394" w:rsidP="00EB1394">
            <w:pPr>
              <w:spacing w:before="60" w:after="60"/>
              <w:rPr>
                <w:rFonts w:ascii="Verdana" w:hAnsi="Verdana"/>
                <w:sz w:val="16"/>
                <w:szCs w:val="16"/>
              </w:rPr>
            </w:pPr>
          </w:p>
        </w:tc>
        <w:tc>
          <w:tcPr>
            <w:tcW w:w="782" w:type="dxa"/>
          </w:tcPr>
          <w:p w14:paraId="56D32EA1" w14:textId="77777777" w:rsidR="00EB1394" w:rsidRPr="00870811" w:rsidRDefault="00EB1394" w:rsidP="00EB1394">
            <w:pPr>
              <w:spacing w:before="60" w:after="60"/>
              <w:rPr>
                <w:rFonts w:ascii="Verdana" w:hAnsi="Verdana"/>
                <w:sz w:val="16"/>
                <w:szCs w:val="16"/>
              </w:rPr>
            </w:pPr>
          </w:p>
        </w:tc>
        <w:tc>
          <w:tcPr>
            <w:tcW w:w="782" w:type="dxa"/>
          </w:tcPr>
          <w:p w14:paraId="7EB0AC34" w14:textId="77777777" w:rsidR="00EB1394" w:rsidRPr="00870811" w:rsidRDefault="00EB1394" w:rsidP="00EB1394">
            <w:pPr>
              <w:spacing w:before="60" w:after="60"/>
              <w:rPr>
                <w:rFonts w:ascii="Verdana" w:hAnsi="Verdana"/>
                <w:sz w:val="16"/>
                <w:szCs w:val="16"/>
              </w:rPr>
            </w:pPr>
          </w:p>
        </w:tc>
        <w:tc>
          <w:tcPr>
            <w:tcW w:w="782" w:type="dxa"/>
          </w:tcPr>
          <w:p w14:paraId="5ACB3F4D" w14:textId="77777777" w:rsidR="00EB1394" w:rsidRPr="00870811" w:rsidRDefault="00EB1394" w:rsidP="00EB1394">
            <w:pPr>
              <w:spacing w:before="60" w:after="60"/>
              <w:rPr>
                <w:rFonts w:ascii="Verdana" w:hAnsi="Verdana"/>
                <w:sz w:val="16"/>
                <w:szCs w:val="16"/>
              </w:rPr>
            </w:pPr>
          </w:p>
        </w:tc>
      </w:tr>
    </w:tbl>
    <w:p w14:paraId="693BF1F5" w14:textId="77777777" w:rsidR="007D7903" w:rsidRDefault="007D7903" w:rsidP="00B634D1">
      <w:pPr>
        <w:spacing w:after="0" w:line="240" w:lineRule="auto"/>
        <w:rPr>
          <w:rFonts w:ascii="Verdana" w:hAnsi="Verdana"/>
          <w:b/>
          <w:color w:val="0070C0"/>
          <w:sz w:val="21"/>
          <w:szCs w:val="21"/>
        </w:rPr>
      </w:pPr>
    </w:p>
    <w:tbl>
      <w:tblPr>
        <w:tblStyle w:val="TableGrid"/>
        <w:tblW w:w="4994" w:type="pct"/>
        <w:shd w:val="clear" w:color="auto" w:fill="FBE4D5" w:themeFill="accent2" w:themeFillTint="33"/>
        <w:tblLook w:val="04A0" w:firstRow="1" w:lastRow="0" w:firstColumn="1" w:lastColumn="0" w:noHBand="0" w:noVBand="1"/>
      </w:tblPr>
      <w:tblGrid>
        <w:gridCol w:w="9005"/>
      </w:tblGrid>
      <w:tr w:rsidR="002E660B" w:rsidRPr="006B0C52" w14:paraId="3B280F53" w14:textId="77777777" w:rsidTr="00B146CE">
        <w:tc>
          <w:tcPr>
            <w:tcW w:w="5000" w:type="pct"/>
            <w:shd w:val="clear" w:color="auto" w:fill="FBE4D5" w:themeFill="accent2" w:themeFillTint="33"/>
          </w:tcPr>
          <w:p w14:paraId="3BBE33DF" w14:textId="77777777" w:rsidR="002E660B" w:rsidRPr="006B0C52" w:rsidRDefault="002E660B" w:rsidP="00B146CE">
            <w:pPr>
              <w:rPr>
                <w:rFonts w:ascii="Verdana" w:hAnsi="Verdana"/>
                <w:color w:val="000000" w:themeColor="text1"/>
                <w:sz w:val="19"/>
                <w:szCs w:val="19"/>
              </w:rPr>
            </w:pPr>
            <w:r w:rsidRPr="006B0C52">
              <w:rPr>
                <w:rFonts w:ascii="Verdana" w:hAnsi="Verdana"/>
                <w:color w:val="000000" w:themeColor="text1"/>
                <w:sz w:val="19"/>
                <w:szCs w:val="19"/>
              </w:rPr>
              <w:t>Scrutiny questions to support analysis of the data:</w:t>
            </w:r>
          </w:p>
          <w:p w14:paraId="0AD8D31F" w14:textId="77777777" w:rsidR="002E660B" w:rsidRPr="00381B83" w:rsidRDefault="002E660B" w:rsidP="00B146CE">
            <w:pPr>
              <w:pStyle w:val="ListParagraph"/>
              <w:numPr>
                <w:ilvl w:val="0"/>
                <w:numId w:val="2"/>
              </w:numPr>
              <w:rPr>
                <w:rFonts w:ascii="Verdana" w:hAnsi="Verdana"/>
                <w:b/>
                <w:color w:val="000000" w:themeColor="text1"/>
                <w:sz w:val="19"/>
                <w:szCs w:val="19"/>
              </w:rPr>
            </w:pPr>
            <w:r w:rsidRPr="00381B83">
              <w:rPr>
                <w:rFonts w:ascii="Verdana" w:hAnsi="Verdana"/>
                <w:b/>
                <w:sz w:val="20"/>
                <w:szCs w:val="20"/>
              </w:rPr>
              <w:t xml:space="preserve">Where </w:t>
            </w:r>
            <w:r>
              <w:rPr>
                <w:rFonts w:ascii="Verdana" w:hAnsi="Verdana"/>
                <w:b/>
                <w:sz w:val="20"/>
                <w:szCs w:val="20"/>
              </w:rPr>
              <w:t xml:space="preserve">CARM </w:t>
            </w:r>
            <w:r w:rsidRPr="00381B83">
              <w:rPr>
                <w:rFonts w:ascii="Verdana" w:hAnsi="Verdana"/>
                <w:b/>
                <w:sz w:val="20"/>
                <w:szCs w:val="20"/>
              </w:rPr>
              <w:t>quarterly numbers are high, suggest consideration of other CARM measures set out in Framework for Risk Assessment Management and Evaluation with children aged 12-17</w:t>
            </w:r>
          </w:p>
        </w:tc>
      </w:tr>
    </w:tbl>
    <w:p w14:paraId="0AE0AC70" w14:textId="77777777" w:rsidR="002E660B" w:rsidRDefault="002E660B" w:rsidP="00B634D1">
      <w:pPr>
        <w:spacing w:after="0" w:line="240" w:lineRule="auto"/>
        <w:rPr>
          <w:rFonts w:ascii="Verdana" w:hAnsi="Verdana"/>
          <w:b/>
          <w:color w:val="0070C0"/>
          <w:sz w:val="21"/>
          <w:szCs w:val="21"/>
        </w:rPr>
      </w:pPr>
    </w:p>
    <w:p w14:paraId="6843EA86" w14:textId="77777777" w:rsidR="00B634D1" w:rsidRPr="00B634D1" w:rsidRDefault="004C579E" w:rsidP="00B634D1">
      <w:pPr>
        <w:spacing w:after="0" w:line="240" w:lineRule="auto"/>
        <w:rPr>
          <w:rFonts w:ascii="Verdana" w:hAnsi="Verdana"/>
          <w:b/>
          <w:sz w:val="21"/>
          <w:szCs w:val="21"/>
        </w:rPr>
      </w:pPr>
      <w:r>
        <w:rPr>
          <w:rFonts w:ascii="Verdana" w:hAnsi="Verdana"/>
          <w:b/>
          <w:sz w:val="21"/>
          <w:szCs w:val="21"/>
        </w:rPr>
        <w:t xml:space="preserve">Indicators 15A &amp; 15B: Number of Children Referred to the </w:t>
      </w:r>
      <w:r w:rsidR="00B634D1" w:rsidRPr="00B634D1">
        <w:rPr>
          <w:rFonts w:ascii="Verdana" w:hAnsi="Verdana"/>
          <w:b/>
          <w:sz w:val="21"/>
          <w:szCs w:val="21"/>
        </w:rPr>
        <w:t>Children</w:t>
      </w:r>
      <w:r>
        <w:rPr>
          <w:rFonts w:ascii="Verdana" w:hAnsi="Verdana"/>
          <w:b/>
          <w:sz w:val="21"/>
          <w:szCs w:val="21"/>
        </w:rPr>
        <w:t>’s Reporter</w:t>
      </w:r>
      <w:r w:rsidR="00B634D1" w:rsidRPr="00B634D1">
        <w:rPr>
          <w:rFonts w:ascii="Verdana" w:hAnsi="Verdana"/>
          <w:b/>
          <w:sz w:val="21"/>
          <w:szCs w:val="21"/>
        </w:rPr>
        <w:t xml:space="preserve"> </w:t>
      </w:r>
    </w:p>
    <w:p w14:paraId="10890C78" w14:textId="77777777" w:rsidR="00B634D1" w:rsidRDefault="004C579E" w:rsidP="00B634D1">
      <w:pPr>
        <w:spacing w:after="0" w:line="240" w:lineRule="auto"/>
        <w:rPr>
          <w:rFonts w:ascii="Verdana" w:hAnsi="Verdana"/>
          <w:b/>
          <w:i/>
          <w:sz w:val="21"/>
          <w:szCs w:val="21"/>
        </w:rPr>
      </w:pPr>
      <w:r>
        <w:rPr>
          <w:rFonts w:ascii="Verdana" w:hAnsi="Verdana"/>
          <w:b/>
          <w:i/>
          <w:noProof/>
          <w:sz w:val="21"/>
          <w:szCs w:val="21"/>
          <w:lang w:eastAsia="en-GB"/>
        </w:rPr>
        <w:drawing>
          <wp:inline distT="0" distB="0" distL="0" distR="0" wp14:anchorId="6EF998E8" wp14:editId="786BF909">
            <wp:extent cx="5773420" cy="25361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3420" cy="2536190"/>
                    </a:xfrm>
                    <a:prstGeom prst="rect">
                      <a:avLst/>
                    </a:prstGeom>
                    <a:noFill/>
                  </pic:spPr>
                </pic:pic>
              </a:graphicData>
            </a:graphic>
          </wp:inline>
        </w:drawing>
      </w:r>
    </w:p>
    <w:p w14:paraId="74B01FBF" w14:textId="77777777" w:rsidR="00B634D1" w:rsidRDefault="00B634D1" w:rsidP="00B634D1">
      <w:pPr>
        <w:spacing w:after="0" w:line="240" w:lineRule="auto"/>
        <w:rPr>
          <w:rFonts w:ascii="Verdana" w:hAnsi="Verdana"/>
          <w:b/>
          <w:i/>
          <w:sz w:val="21"/>
          <w:szCs w:val="21"/>
        </w:rPr>
      </w:pPr>
    </w:p>
    <w:p w14:paraId="23BEDF85" w14:textId="77777777" w:rsidR="00B634D1" w:rsidRDefault="004C579E" w:rsidP="00B634D1">
      <w:pPr>
        <w:spacing w:after="0" w:line="240" w:lineRule="auto"/>
        <w:rPr>
          <w:rFonts w:ascii="Verdana" w:hAnsi="Verdana"/>
          <w:b/>
          <w:sz w:val="21"/>
          <w:szCs w:val="21"/>
        </w:rPr>
      </w:pPr>
      <w:r>
        <w:rPr>
          <w:rFonts w:ascii="Verdana" w:hAnsi="Verdana"/>
          <w:b/>
          <w:sz w:val="21"/>
          <w:szCs w:val="21"/>
        </w:rPr>
        <w:t xml:space="preserve">Indicator 16: </w:t>
      </w:r>
      <w:r w:rsidR="00B634D1" w:rsidRPr="00B634D1">
        <w:rPr>
          <w:rFonts w:ascii="Verdana" w:hAnsi="Verdana"/>
          <w:b/>
          <w:sz w:val="21"/>
          <w:szCs w:val="21"/>
        </w:rPr>
        <w:t>Child Protection Orders Granted</w:t>
      </w:r>
    </w:p>
    <w:tbl>
      <w:tblPr>
        <w:tblStyle w:val="TableGrid"/>
        <w:tblW w:w="0" w:type="auto"/>
        <w:tblLook w:val="04A0" w:firstRow="1" w:lastRow="0" w:firstColumn="1" w:lastColumn="0" w:noHBand="0" w:noVBand="1"/>
      </w:tblPr>
      <w:tblGrid>
        <w:gridCol w:w="2760"/>
        <w:gridCol w:w="782"/>
        <w:gridCol w:w="782"/>
        <w:gridCol w:w="782"/>
        <w:gridCol w:w="782"/>
        <w:gridCol w:w="782"/>
        <w:gridCol w:w="782"/>
        <w:gridCol w:w="782"/>
        <w:gridCol w:w="782"/>
      </w:tblGrid>
      <w:tr w:rsidR="004C579E" w:rsidRPr="00870811" w14:paraId="48494151" w14:textId="77777777" w:rsidTr="000E596E">
        <w:tc>
          <w:tcPr>
            <w:tcW w:w="2760" w:type="dxa"/>
          </w:tcPr>
          <w:p w14:paraId="6C91B1FA" w14:textId="77777777" w:rsidR="004C579E" w:rsidRPr="00870811" w:rsidRDefault="004C579E" w:rsidP="000E596E">
            <w:pPr>
              <w:spacing w:before="60" w:after="60"/>
              <w:rPr>
                <w:rFonts w:ascii="Verdana" w:hAnsi="Verdana"/>
                <w:sz w:val="16"/>
                <w:szCs w:val="16"/>
              </w:rPr>
            </w:pPr>
          </w:p>
        </w:tc>
        <w:tc>
          <w:tcPr>
            <w:tcW w:w="782" w:type="dxa"/>
            <w:shd w:val="clear" w:color="auto" w:fill="DEEAF6" w:themeFill="accent1" w:themeFillTint="33"/>
          </w:tcPr>
          <w:p w14:paraId="2C65BAA8" w14:textId="77777777" w:rsidR="004C579E" w:rsidRPr="005F3D24" w:rsidRDefault="004C579E" w:rsidP="000E596E">
            <w:pPr>
              <w:spacing w:before="60" w:after="60"/>
              <w:jc w:val="center"/>
              <w:rPr>
                <w:rFonts w:ascii="Verdana" w:hAnsi="Verdana"/>
                <w:b/>
                <w:sz w:val="16"/>
                <w:szCs w:val="16"/>
              </w:rPr>
            </w:pPr>
            <w:r w:rsidRPr="005F3D24">
              <w:rPr>
                <w:rFonts w:ascii="Verdana" w:hAnsi="Verdana"/>
                <w:b/>
                <w:sz w:val="16"/>
                <w:szCs w:val="16"/>
              </w:rPr>
              <w:t>Q1 20/21</w:t>
            </w:r>
          </w:p>
        </w:tc>
        <w:tc>
          <w:tcPr>
            <w:tcW w:w="782" w:type="dxa"/>
            <w:shd w:val="clear" w:color="auto" w:fill="DEEAF6" w:themeFill="accent1" w:themeFillTint="33"/>
          </w:tcPr>
          <w:p w14:paraId="55B69C2B" w14:textId="77777777" w:rsidR="004C579E" w:rsidRPr="005F3D24" w:rsidRDefault="004C579E" w:rsidP="000E596E">
            <w:pPr>
              <w:spacing w:before="60" w:after="60"/>
              <w:jc w:val="center"/>
              <w:rPr>
                <w:rFonts w:ascii="Verdana" w:hAnsi="Verdana"/>
                <w:b/>
                <w:sz w:val="16"/>
                <w:szCs w:val="16"/>
              </w:rPr>
            </w:pPr>
            <w:r w:rsidRPr="005F3D24">
              <w:rPr>
                <w:rFonts w:ascii="Verdana" w:hAnsi="Verdana"/>
                <w:b/>
                <w:sz w:val="16"/>
                <w:szCs w:val="16"/>
              </w:rPr>
              <w:t>Q2 20/21</w:t>
            </w:r>
          </w:p>
        </w:tc>
        <w:tc>
          <w:tcPr>
            <w:tcW w:w="782" w:type="dxa"/>
            <w:shd w:val="clear" w:color="auto" w:fill="DEEAF6" w:themeFill="accent1" w:themeFillTint="33"/>
          </w:tcPr>
          <w:p w14:paraId="5991EEFE" w14:textId="77777777" w:rsidR="004C579E" w:rsidRPr="005F3D24" w:rsidRDefault="004C579E" w:rsidP="000E596E">
            <w:pPr>
              <w:spacing w:before="60" w:after="60"/>
              <w:jc w:val="center"/>
              <w:rPr>
                <w:rFonts w:ascii="Verdana" w:hAnsi="Verdana"/>
                <w:b/>
                <w:sz w:val="16"/>
                <w:szCs w:val="16"/>
              </w:rPr>
            </w:pPr>
            <w:r w:rsidRPr="005F3D24">
              <w:rPr>
                <w:rFonts w:ascii="Verdana" w:hAnsi="Verdana"/>
                <w:b/>
                <w:sz w:val="16"/>
                <w:szCs w:val="16"/>
              </w:rPr>
              <w:t>Q3 20/21</w:t>
            </w:r>
          </w:p>
        </w:tc>
        <w:tc>
          <w:tcPr>
            <w:tcW w:w="782" w:type="dxa"/>
            <w:shd w:val="clear" w:color="auto" w:fill="DEEAF6" w:themeFill="accent1" w:themeFillTint="33"/>
          </w:tcPr>
          <w:p w14:paraId="4E8A6A27" w14:textId="77777777" w:rsidR="004C579E" w:rsidRPr="005F3D24" w:rsidRDefault="004C579E" w:rsidP="000E596E">
            <w:pPr>
              <w:spacing w:before="60" w:after="60"/>
              <w:jc w:val="center"/>
              <w:rPr>
                <w:rFonts w:ascii="Verdana" w:hAnsi="Verdana"/>
                <w:b/>
                <w:sz w:val="16"/>
                <w:szCs w:val="16"/>
              </w:rPr>
            </w:pPr>
            <w:r w:rsidRPr="005F3D24">
              <w:rPr>
                <w:rFonts w:ascii="Verdana" w:hAnsi="Verdana"/>
                <w:b/>
                <w:sz w:val="16"/>
                <w:szCs w:val="16"/>
              </w:rPr>
              <w:t>Q4 20/21</w:t>
            </w:r>
          </w:p>
        </w:tc>
        <w:tc>
          <w:tcPr>
            <w:tcW w:w="782" w:type="dxa"/>
            <w:shd w:val="clear" w:color="auto" w:fill="DEEAF6" w:themeFill="accent1" w:themeFillTint="33"/>
          </w:tcPr>
          <w:p w14:paraId="2F1738E1" w14:textId="77777777" w:rsidR="004C579E" w:rsidRPr="005F3D24" w:rsidRDefault="004C579E" w:rsidP="000E596E">
            <w:pPr>
              <w:spacing w:before="60" w:after="60"/>
              <w:jc w:val="center"/>
              <w:rPr>
                <w:rFonts w:ascii="Verdana" w:hAnsi="Verdana"/>
                <w:b/>
                <w:sz w:val="16"/>
                <w:szCs w:val="16"/>
              </w:rPr>
            </w:pPr>
            <w:r w:rsidRPr="005F3D24">
              <w:rPr>
                <w:rFonts w:ascii="Verdana" w:hAnsi="Verdana"/>
                <w:b/>
                <w:sz w:val="16"/>
                <w:szCs w:val="16"/>
              </w:rPr>
              <w:t>Q1 21/22</w:t>
            </w:r>
          </w:p>
        </w:tc>
        <w:tc>
          <w:tcPr>
            <w:tcW w:w="782" w:type="dxa"/>
            <w:shd w:val="clear" w:color="auto" w:fill="DEEAF6" w:themeFill="accent1" w:themeFillTint="33"/>
          </w:tcPr>
          <w:p w14:paraId="28EDD9FE" w14:textId="77777777" w:rsidR="004C579E" w:rsidRPr="005F3D24" w:rsidRDefault="004C579E" w:rsidP="000E596E">
            <w:pPr>
              <w:spacing w:before="60" w:after="60"/>
              <w:jc w:val="center"/>
              <w:rPr>
                <w:rFonts w:ascii="Verdana" w:hAnsi="Verdana"/>
                <w:b/>
                <w:sz w:val="16"/>
                <w:szCs w:val="16"/>
              </w:rPr>
            </w:pPr>
            <w:r w:rsidRPr="005F3D24">
              <w:rPr>
                <w:rFonts w:ascii="Verdana" w:hAnsi="Verdana"/>
                <w:b/>
                <w:sz w:val="16"/>
                <w:szCs w:val="16"/>
              </w:rPr>
              <w:t>Q2 21/22</w:t>
            </w:r>
          </w:p>
        </w:tc>
        <w:tc>
          <w:tcPr>
            <w:tcW w:w="782" w:type="dxa"/>
            <w:shd w:val="clear" w:color="auto" w:fill="DEEAF6" w:themeFill="accent1" w:themeFillTint="33"/>
          </w:tcPr>
          <w:p w14:paraId="47D0BF56" w14:textId="77777777" w:rsidR="004C579E" w:rsidRPr="005F3D24" w:rsidRDefault="004C579E" w:rsidP="000E596E">
            <w:pPr>
              <w:spacing w:before="60" w:after="60"/>
              <w:jc w:val="center"/>
              <w:rPr>
                <w:rFonts w:ascii="Verdana" w:hAnsi="Verdana"/>
                <w:b/>
                <w:sz w:val="16"/>
                <w:szCs w:val="16"/>
              </w:rPr>
            </w:pPr>
            <w:r w:rsidRPr="005F3D24">
              <w:rPr>
                <w:rFonts w:ascii="Verdana" w:hAnsi="Verdana"/>
                <w:b/>
                <w:sz w:val="16"/>
                <w:szCs w:val="16"/>
              </w:rPr>
              <w:t>Q3 21/22</w:t>
            </w:r>
          </w:p>
        </w:tc>
        <w:tc>
          <w:tcPr>
            <w:tcW w:w="782" w:type="dxa"/>
            <w:shd w:val="clear" w:color="auto" w:fill="DEEAF6" w:themeFill="accent1" w:themeFillTint="33"/>
          </w:tcPr>
          <w:p w14:paraId="2E492CD2" w14:textId="77777777" w:rsidR="004C579E" w:rsidRPr="005F3D24" w:rsidRDefault="004C579E" w:rsidP="000E596E">
            <w:pPr>
              <w:spacing w:before="60" w:after="60"/>
              <w:jc w:val="center"/>
              <w:rPr>
                <w:rFonts w:ascii="Verdana" w:hAnsi="Verdana"/>
                <w:b/>
                <w:sz w:val="16"/>
                <w:szCs w:val="16"/>
              </w:rPr>
            </w:pPr>
            <w:r w:rsidRPr="005F3D24">
              <w:rPr>
                <w:rFonts w:ascii="Verdana" w:hAnsi="Verdana"/>
                <w:b/>
                <w:sz w:val="16"/>
                <w:szCs w:val="16"/>
              </w:rPr>
              <w:t>Q4 21/22</w:t>
            </w:r>
          </w:p>
        </w:tc>
      </w:tr>
      <w:tr w:rsidR="004C579E" w:rsidRPr="00870811" w14:paraId="5E3DF579" w14:textId="77777777" w:rsidTr="000E596E">
        <w:tc>
          <w:tcPr>
            <w:tcW w:w="2760" w:type="dxa"/>
            <w:shd w:val="clear" w:color="auto" w:fill="DEEAF6" w:themeFill="accent1" w:themeFillTint="33"/>
          </w:tcPr>
          <w:p w14:paraId="3D5B8FC6" w14:textId="77777777" w:rsidR="004C579E" w:rsidRPr="007D7903" w:rsidRDefault="004C579E" w:rsidP="006511F5">
            <w:pPr>
              <w:spacing w:before="60" w:after="60"/>
              <w:rPr>
                <w:rFonts w:ascii="Verdana" w:hAnsi="Verdana"/>
                <w:b/>
                <w:sz w:val="16"/>
                <w:szCs w:val="16"/>
              </w:rPr>
            </w:pPr>
            <w:r w:rsidRPr="007D7903">
              <w:rPr>
                <w:rFonts w:ascii="Verdana" w:hAnsi="Verdana"/>
                <w:b/>
                <w:sz w:val="16"/>
                <w:szCs w:val="16"/>
              </w:rPr>
              <w:t>N</w:t>
            </w:r>
            <w:r>
              <w:rPr>
                <w:rFonts w:ascii="Verdana" w:hAnsi="Verdana"/>
                <w:b/>
                <w:sz w:val="16"/>
                <w:szCs w:val="16"/>
              </w:rPr>
              <w:t xml:space="preserve">umber of children </w:t>
            </w:r>
            <w:r w:rsidR="006511F5">
              <w:rPr>
                <w:rFonts w:ascii="Verdana" w:hAnsi="Verdana"/>
                <w:b/>
                <w:sz w:val="16"/>
                <w:szCs w:val="16"/>
              </w:rPr>
              <w:t>with CPO granted</w:t>
            </w:r>
          </w:p>
        </w:tc>
        <w:tc>
          <w:tcPr>
            <w:tcW w:w="782" w:type="dxa"/>
          </w:tcPr>
          <w:p w14:paraId="7CA7867A" w14:textId="77777777" w:rsidR="004C579E" w:rsidRPr="00870811" w:rsidRDefault="004C579E" w:rsidP="000E596E">
            <w:pPr>
              <w:spacing w:before="60" w:after="60"/>
              <w:rPr>
                <w:rFonts w:ascii="Verdana" w:hAnsi="Verdana"/>
                <w:sz w:val="16"/>
                <w:szCs w:val="16"/>
              </w:rPr>
            </w:pPr>
          </w:p>
        </w:tc>
        <w:tc>
          <w:tcPr>
            <w:tcW w:w="782" w:type="dxa"/>
          </w:tcPr>
          <w:p w14:paraId="41DEF792" w14:textId="77777777" w:rsidR="004C579E" w:rsidRPr="00870811" w:rsidRDefault="004C579E" w:rsidP="000E596E">
            <w:pPr>
              <w:spacing w:before="60" w:after="60"/>
              <w:rPr>
                <w:rFonts w:ascii="Verdana" w:hAnsi="Verdana"/>
                <w:sz w:val="16"/>
                <w:szCs w:val="16"/>
              </w:rPr>
            </w:pPr>
          </w:p>
        </w:tc>
        <w:tc>
          <w:tcPr>
            <w:tcW w:w="782" w:type="dxa"/>
          </w:tcPr>
          <w:p w14:paraId="21CC829E" w14:textId="77777777" w:rsidR="004C579E" w:rsidRPr="00870811" w:rsidRDefault="004C579E" w:rsidP="000E596E">
            <w:pPr>
              <w:spacing w:before="60" w:after="60"/>
              <w:rPr>
                <w:rFonts w:ascii="Verdana" w:hAnsi="Verdana"/>
                <w:sz w:val="16"/>
                <w:szCs w:val="16"/>
              </w:rPr>
            </w:pPr>
          </w:p>
        </w:tc>
        <w:tc>
          <w:tcPr>
            <w:tcW w:w="782" w:type="dxa"/>
          </w:tcPr>
          <w:p w14:paraId="3DBBB46D" w14:textId="77777777" w:rsidR="004C579E" w:rsidRPr="00870811" w:rsidRDefault="004C579E" w:rsidP="000E596E">
            <w:pPr>
              <w:spacing w:before="60" w:after="60"/>
              <w:rPr>
                <w:rFonts w:ascii="Verdana" w:hAnsi="Verdana"/>
                <w:sz w:val="16"/>
                <w:szCs w:val="16"/>
              </w:rPr>
            </w:pPr>
          </w:p>
        </w:tc>
        <w:tc>
          <w:tcPr>
            <w:tcW w:w="782" w:type="dxa"/>
          </w:tcPr>
          <w:p w14:paraId="650588F2" w14:textId="77777777" w:rsidR="004C579E" w:rsidRPr="00870811" w:rsidRDefault="004C579E" w:rsidP="000E596E">
            <w:pPr>
              <w:spacing w:before="60" w:after="60"/>
              <w:rPr>
                <w:rFonts w:ascii="Verdana" w:hAnsi="Verdana"/>
                <w:sz w:val="16"/>
                <w:szCs w:val="16"/>
              </w:rPr>
            </w:pPr>
          </w:p>
        </w:tc>
        <w:tc>
          <w:tcPr>
            <w:tcW w:w="782" w:type="dxa"/>
          </w:tcPr>
          <w:p w14:paraId="20639378" w14:textId="77777777" w:rsidR="004C579E" w:rsidRPr="00870811" w:rsidRDefault="004C579E" w:rsidP="000E596E">
            <w:pPr>
              <w:spacing w:before="60" w:after="60"/>
              <w:rPr>
                <w:rFonts w:ascii="Verdana" w:hAnsi="Verdana"/>
                <w:sz w:val="16"/>
                <w:szCs w:val="16"/>
              </w:rPr>
            </w:pPr>
          </w:p>
        </w:tc>
        <w:tc>
          <w:tcPr>
            <w:tcW w:w="782" w:type="dxa"/>
          </w:tcPr>
          <w:p w14:paraId="271D171F" w14:textId="77777777" w:rsidR="004C579E" w:rsidRPr="00870811" w:rsidRDefault="004C579E" w:rsidP="000E596E">
            <w:pPr>
              <w:spacing w:before="60" w:after="60"/>
              <w:rPr>
                <w:rFonts w:ascii="Verdana" w:hAnsi="Verdana"/>
                <w:sz w:val="16"/>
                <w:szCs w:val="16"/>
              </w:rPr>
            </w:pPr>
          </w:p>
        </w:tc>
        <w:tc>
          <w:tcPr>
            <w:tcW w:w="782" w:type="dxa"/>
          </w:tcPr>
          <w:p w14:paraId="220CC067" w14:textId="77777777" w:rsidR="004C579E" w:rsidRPr="00870811" w:rsidRDefault="004C579E" w:rsidP="000E596E">
            <w:pPr>
              <w:spacing w:before="60" w:after="60"/>
              <w:rPr>
                <w:rFonts w:ascii="Verdana" w:hAnsi="Verdana"/>
                <w:sz w:val="16"/>
                <w:szCs w:val="16"/>
              </w:rPr>
            </w:pPr>
          </w:p>
        </w:tc>
      </w:tr>
    </w:tbl>
    <w:p w14:paraId="09FF1CCB" w14:textId="77777777" w:rsidR="00B634D1" w:rsidRPr="00135A80" w:rsidRDefault="00B634D1" w:rsidP="00135A80">
      <w:pPr>
        <w:spacing w:after="0" w:line="240" w:lineRule="auto"/>
        <w:rPr>
          <w:rFonts w:ascii="Verdana" w:hAnsi="Verdana"/>
          <w:sz w:val="21"/>
          <w:szCs w:val="21"/>
        </w:rPr>
      </w:pPr>
    </w:p>
    <w:tbl>
      <w:tblPr>
        <w:tblStyle w:val="TableGrid"/>
        <w:tblW w:w="4994" w:type="pct"/>
        <w:shd w:val="clear" w:color="auto" w:fill="FBE4D5" w:themeFill="accent2" w:themeFillTint="33"/>
        <w:tblLook w:val="04A0" w:firstRow="1" w:lastRow="0" w:firstColumn="1" w:lastColumn="0" w:noHBand="0" w:noVBand="1"/>
      </w:tblPr>
      <w:tblGrid>
        <w:gridCol w:w="9005"/>
      </w:tblGrid>
      <w:tr w:rsidR="002E660B" w:rsidRPr="006B0C52" w14:paraId="414E46C9" w14:textId="77777777" w:rsidTr="00B146CE">
        <w:tc>
          <w:tcPr>
            <w:tcW w:w="5000" w:type="pct"/>
            <w:shd w:val="clear" w:color="auto" w:fill="FBE4D5" w:themeFill="accent2" w:themeFillTint="33"/>
          </w:tcPr>
          <w:p w14:paraId="1B005890" w14:textId="77777777" w:rsidR="002E660B" w:rsidRPr="006B0C52" w:rsidRDefault="002E660B" w:rsidP="00B146CE">
            <w:pPr>
              <w:rPr>
                <w:rFonts w:ascii="Verdana" w:hAnsi="Verdana"/>
                <w:color w:val="000000" w:themeColor="text1"/>
                <w:sz w:val="19"/>
                <w:szCs w:val="19"/>
              </w:rPr>
            </w:pPr>
            <w:r w:rsidRPr="006B0C52">
              <w:rPr>
                <w:rFonts w:ascii="Verdana" w:hAnsi="Verdana"/>
                <w:color w:val="000000" w:themeColor="text1"/>
                <w:sz w:val="19"/>
                <w:szCs w:val="19"/>
              </w:rPr>
              <w:t>Scrutiny questions to support analysis of the data:</w:t>
            </w:r>
          </w:p>
          <w:p w14:paraId="7752445B" w14:textId="77777777" w:rsidR="002E660B" w:rsidRPr="004C579E" w:rsidRDefault="002E660B" w:rsidP="00B146CE">
            <w:pPr>
              <w:pStyle w:val="ListParagraph"/>
              <w:numPr>
                <w:ilvl w:val="0"/>
                <w:numId w:val="2"/>
              </w:numPr>
              <w:rPr>
                <w:rFonts w:ascii="Verdana" w:hAnsi="Verdana"/>
                <w:b/>
                <w:sz w:val="20"/>
                <w:szCs w:val="20"/>
              </w:rPr>
            </w:pPr>
            <w:r w:rsidRPr="004C579E">
              <w:rPr>
                <w:rFonts w:ascii="Verdana" w:hAnsi="Verdana"/>
                <w:b/>
                <w:sz w:val="20"/>
                <w:szCs w:val="20"/>
              </w:rPr>
              <w:t>What are the sources of the referrals to the Reporter?</w:t>
            </w:r>
          </w:p>
          <w:p w14:paraId="2A15522B" w14:textId="77777777" w:rsidR="002E660B" w:rsidRPr="004C579E" w:rsidRDefault="002E660B" w:rsidP="00B146CE">
            <w:pPr>
              <w:pStyle w:val="ListParagraph"/>
              <w:numPr>
                <w:ilvl w:val="0"/>
                <w:numId w:val="2"/>
              </w:numPr>
              <w:rPr>
                <w:rFonts w:ascii="Verdana" w:hAnsi="Verdana"/>
                <w:b/>
                <w:color w:val="000000" w:themeColor="text1"/>
                <w:sz w:val="19"/>
                <w:szCs w:val="19"/>
              </w:rPr>
            </w:pPr>
            <w:r w:rsidRPr="004C579E">
              <w:rPr>
                <w:rFonts w:ascii="Verdana" w:hAnsi="Verdana"/>
                <w:b/>
                <w:sz w:val="20"/>
                <w:szCs w:val="20"/>
              </w:rPr>
              <w:t>How many referrals to the Reporter have come from Child Protection Planning Meeting or other multi-agency child protection and risk management processes?</w:t>
            </w:r>
          </w:p>
          <w:p w14:paraId="0EFDFFE2" w14:textId="77777777" w:rsidR="002E660B" w:rsidRPr="00381B83" w:rsidRDefault="002E660B" w:rsidP="00B146CE">
            <w:pPr>
              <w:pStyle w:val="ListParagraph"/>
              <w:numPr>
                <w:ilvl w:val="0"/>
                <w:numId w:val="2"/>
              </w:numPr>
              <w:rPr>
                <w:rFonts w:ascii="Verdana" w:hAnsi="Verdana"/>
                <w:b/>
                <w:color w:val="000000" w:themeColor="text1"/>
                <w:sz w:val="19"/>
                <w:szCs w:val="19"/>
              </w:rPr>
            </w:pPr>
            <w:r w:rsidRPr="004C579E">
              <w:rPr>
                <w:rFonts w:ascii="Verdana" w:hAnsi="Verdana"/>
                <w:b/>
                <w:color w:val="000000" w:themeColor="text1"/>
                <w:sz w:val="19"/>
                <w:szCs w:val="19"/>
              </w:rPr>
              <w:t>How many and/or what proportion of Child Protection Orders were applied for but not granted? What were the reasons for them not being granted?</w:t>
            </w:r>
          </w:p>
        </w:tc>
      </w:tr>
    </w:tbl>
    <w:p w14:paraId="72FE6402" w14:textId="77777777" w:rsidR="00B634D1" w:rsidRDefault="00B634D1">
      <w:r>
        <w:br w:type="page"/>
      </w:r>
    </w:p>
    <w:p w14:paraId="244F9C83" w14:textId="77777777" w:rsidR="00B634D1" w:rsidRDefault="00B634D1" w:rsidP="002F3232">
      <w:pPr>
        <w:spacing w:after="0" w:line="240" w:lineRule="auto"/>
        <w:rPr>
          <w:rFonts w:ascii="Verdana" w:hAnsi="Verdana"/>
          <w:b/>
          <w:color w:val="0070C0"/>
          <w:sz w:val="21"/>
          <w:szCs w:val="21"/>
        </w:rPr>
      </w:pPr>
      <w:r w:rsidRPr="003E3F5E">
        <w:rPr>
          <w:rFonts w:ascii="Verdana" w:hAnsi="Verdana"/>
          <w:b/>
          <w:color w:val="0070C0"/>
          <w:sz w:val="21"/>
          <w:szCs w:val="21"/>
        </w:rPr>
        <w:lastRenderedPageBreak/>
        <w:t>CHILD PROTECTION PROCESS</w:t>
      </w:r>
      <w:r w:rsidRPr="002670B7">
        <w:rPr>
          <w:rFonts w:ascii="Verdana" w:hAnsi="Verdana"/>
          <w:b/>
          <w:i/>
          <w:sz w:val="21"/>
          <w:szCs w:val="21"/>
        </w:rPr>
        <w:t xml:space="preserve"> </w:t>
      </w:r>
      <w:r w:rsidR="00F56896">
        <w:rPr>
          <w:rFonts w:ascii="Verdana" w:hAnsi="Verdana"/>
          <w:b/>
          <w:color w:val="0070C0"/>
          <w:sz w:val="21"/>
          <w:szCs w:val="21"/>
        </w:rPr>
        <w:t>TIMESCALES</w:t>
      </w:r>
    </w:p>
    <w:p w14:paraId="1D3403C4" w14:textId="77777777" w:rsidR="00122CD2" w:rsidRDefault="00122CD2" w:rsidP="002F3232">
      <w:pPr>
        <w:spacing w:after="0" w:line="240" w:lineRule="auto"/>
        <w:rPr>
          <w:rFonts w:ascii="Verdana" w:hAnsi="Verdana"/>
          <w:b/>
          <w:color w:val="000000" w:themeColor="text1"/>
          <w:sz w:val="21"/>
          <w:szCs w:val="21"/>
        </w:rPr>
      </w:pPr>
    </w:p>
    <w:p w14:paraId="6F813630" w14:textId="77777777" w:rsidR="00B634D1" w:rsidRPr="00B634D1" w:rsidRDefault="000E7C55" w:rsidP="002F3232">
      <w:pPr>
        <w:spacing w:after="0" w:line="240" w:lineRule="auto"/>
        <w:rPr>
          <w:rFonts w:ascii="Verdana" w:hAnsi="Verdana"/>
          <w:b/>
          <w:color w:val="000000" w:themeColor="text1"/>
          <w:sz w:val="21"/>
          <w:szCs w:val="21"/>
        </w:rPr>
      </w:pPr>
      <w:r>
        <w:rPr>
          <w:rFonts w:ascii="Verdana" w:hAnsi="Verdana"/>
          <w:b/>
          <w:color w:val="000000" w:themeColor="text1"/>
          <w:sz w:val="21"/>
          <w:szCs w:val="21"/>
        </w:rPr>
        <w:t xml:space="preserve">Indicators 17–20: </w:t>
      </w:r>
      <w:r w:rsidR="00B634D1" w:rsidRPr="00B634D1">
        <w:rPr>
          <w:rFonts w:ascii="Verdana" w:hAnsi="Verdana"/>
          <w:b/>
          <w:color w:val="000000" w:themeColor="text1"/>
          <w:sz w:val="21"/>
          <w:szCs w:val="21"/>
        </w:rPr>
        <w:t>Timescales in the National Guidance for Child Protection in Scotland</w:t>
      </w:r>
      <w:r>
        <w:rPr>
          <w:rFonts w:ascii="Verdana" w:hAnsi="Verdana"/>
          <w:b/>
          <w:color w:val="000000" w:themeColor="text1"/>
          <w:sz w:val="21"/>
          <w:szCs w:val="21"/>
        </w:rPr>
        <w:t xml:space="preserve"> (Percentage within Timescale)</w:t>
      </w:r>
    </w:p>
    <w:p w14:paraId="4B08D449" w14:textId="77777777" w:rsidR="00B634D1" w:rsidRPr="00B634D1" w:rsidRDefault="000E7C55" w:rsidP="00B634D1">
      <w:pPr>
        <w:spacing w:after="0" w:line="240" w:lineRule="auto"/>
        <w:rPr>
          <w:rFonts w:ascii="Verdana" w:hAnsi="Verdana"/>
          <w:i/>
          <w:sz w:val="18"/>
          <w:szCs w:val="18"/>
        </w:rPr>
      </w:pPr>
      <w:r>
        <w:rPr>
          <w:rFonts w:ascii="Verdana" w:hAnsi="Verdana"/>
          <w:i/>
          <w:noProof/>
          <w:sz w:val="18"/>
          <w:szCs w:val="18"/>
          <w:lang w:eastAsia="en-GB"/>
        </w:rPr>
        <w:drawing>
          <wp:inline distT="0" distB="0" distL="0" distR="0" wp14:anchorId="613DB8BE" wp14:editId="17E52F36">
            <wp:extent cx="5767070" cy="468820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7070" cy="4688205"/>
                    </a:xfrm>
                    <a:prstGeom prst="rect">
                      <a:avLst/>
                    </a:prstGeom>
                    <a:noFill/>
                  </pic:spPr>
                </pic:pic>
              </a:graphicData>
            </a:graphic>
          </wp:inline>
        </w:drawing>
      </w:r>
    </w:p>
    <w:p w14:paraId="2CC4D04F" w14:textId="77777777" w:rsidR="00B634D1" w:rsidRDefault="00B634D1" w:rsidP="002F3232">
      <w:pPr>
        <w:spacing w:after="0" w:line="240" w:lineRule="auto"/>
        <w:rPr>
          <w:rFonts w:ascii="Verdana" w:hAnsi="Verdana"/>
          <w:b/>
          <w:color w:val="0070C0"/>
          <w:sz w:val="21"/>
          <w:szCs w:val="21"/>
        </w:rPr>
      </w:pPr>
    </w:p>
    <w:tbl>
      <w:tblPr>
        <w:tblStyle w:val="TableGrid"/>
        <w:tblW w:w="4994" w:type="pct"/>
        <w:shd w:val="clear" w:color="auto" w:fill="FBE4D5" w:themeFill="accent2" w:themeFillTint="33"/>
        <w:tblLook w:val="04A0" w:firstRow="1" w:lastRow="0" w:firstColumn="1" w:lastColumn="0" w:noHBand="0" w:noVBand="1"/>
      </w:tblPr>
      <w:tblGrid>
        <w:gridCol w:w="9005"/>
      </w:tblGrid>
      <w:tr w:rsidR="002E660B" w:rsidRPr="006B0C52" w14:paraId="32D148AC" w14:textId="77777777" w:rsidTr="00B146CE">
        <w:tc>
          <w:tcPr>
            <w:tcW w:w="5000" w:type="pct"/>
            <w:shd w:val="clear" w:color="auto" w:fill="FBE4D5" w:themeFill="accent2" w:themeFillTint="33"/>
          </w:tcPr>
          <w:p w14:paraId="15782DBC" w14:textId="77777777" w:rsidR="002E660B" w:rsidRPr="006B0C52" w:rsidRDefault="002E660B" w:rsidP="00B146CE">
            <w:pPr>
              <w:rPr>
                <w:rFonts w:ascii="Verdana" w:hAnsi="Verdana"/>
                <w:color w:val="000000" w:themeColor="text1"/>
                <w:sz w:val="19"/>
                <w:szCs w:val="19"/>
              </w:rPr>
            </w:pPr>
            <w:r w:rsidRPr="006B0C52">
              <w:rPr>
                <w:rFonts w:ascii="Verdana" w:hAnsi="Verdana"/>
                <w:color w:val="000000" w:themeColor="text1"/>
                <w:sz w:val="19"/>
                <w:szCs w:val="19"/>
              </w:rPr>
              <w:t>Scrutiny questions to support analysis of the data</w:t>
            </w:r>
            <w:r>
              <w:rPr>
                <w:rFonts w:ascii="Verdana" w:hAnsi="Verdana"/>
                <w:color w:val="000000" w:themeColor="text1"/>
                <w:sz w:val="19"/>
                <w:szCs w:val="19"/>
              </w:rPr>
              <w:t>:</w:t>
            </w:r>
          </w:p>
          <w:p w14:paraId="3E7F4044" w14:textId="77777777" w:rsidR="002E660B" w:rsidRPr="00D53BFE" w:rsidRDefault="002E660B" w:rsidP="00B146CE">
            <w:pPr>
              <w:pStyle w:val="ListParagraph"/>
              <w:numPr>
                <w:ilvl w:val="0"/>
                <w:numId w:val="2"/>
              </w:numPr>
              <w:rPr>
                <w:rFonts w:ascii="Verdana" w:hAnsi="Verdana"/>
                <w:b/>
                <w:color w:val="000000" w:themeColor="text1"/>
                <w:sz w:val="19"/>
                <w:szCs w:val="19"/>
              </w:rPr>
            </w:pPr>
            <w:r w:rsidRPr="00D53BFE">
              <w:rPr>
                <w:rFonts w:ascii="Verdana" w:hAnsi="Verdana"/>
                <w:b/>
                <w:sz w:val="20"/>
                <w:szCs w:val="20"/>
              </w:rPr>
              <w:t xml:space="preserve">Where timescales are not being met, what are the reasons for this? </w:t>
            </w:r>
            <w:r w:rsidRPr="00D53BFE">
              <w:rPr>
                <w:rFonts w:ascii="Verdana" w:hAnsi="Verdana"/>
                <w:sz w:val="20"/>
                <w:szCs w:val="20"/>
              </w:rPr>
              <w:t>For example, are they due to delays that are in the child’s interests, or due to the availability of resources?</w:t>
            </w:r>
          </w:p>
        </w:tc>
      </w:tr>
    </w:tbl>
    <w:p w14:paraId="21DDAB67" w14:textId="77777777" w:rsidR="00122CD2" w:rsidRDefault="00122CD2" w:rsidP="002F3232">
      <w:pPr>
        <w:spacing w:after="0" w:line="240" w:lineRule="auto"/>
        <w:rPr>
          <w:rFonts w:ascii="Verdana" w:hAnsi="Verdana"/>
          <w:b/>
          <w:color w:val="0070C0"/>
          <w:sz w:val="21"/>
          <w:szCs w:val="21"/>
        </w:rPr>
      </w:pPr>
    </w:p>
    <w:p w14:paraId="50055BBE" w14:textId="77777777" w:rsidR="00D53BFE" w:rsidRDefault="00D53BFE" w:rsidP="00D53BFE">
      <w:pPr>
        <w:spacing w:after="0" w:line="240" w:lineRule="auto"/>
        <w:rPr>
          <w:rFonts w:ascii="Verdana" w:hAnsi="Verdana"/>
          <w:b/>
          <w:sz w:val="21"/>
          <w:szCs w:val="21"/>
        </w:rPr>
      </w:pPr>
      <w:r>
        <w:rPr>
          <w:rFonts w:ascii="Verdana" w:hAnsi="Verdana"/>
          <w:b/>
          <w:color w:val="000000" w:themeColor="text1"/>
          <w:sz w:val="21"/>
          <w:szCs w:val="21"/>
        </w:rPr>
        <w:t>Indicator 21: Reporter D</w:t>
      </w:r>
      <w:r w:rsidR="00B634D1" w:rsidRPr="00B634D1">
        <w:rPr>
          <w:rFonts w:ascii="Verdana" w:hAnsi="Verdana"/>
          <w:b/>
          <w:color w:val="000000" w:themeColor="text1"/>
          <w:sz w:val="21"/>
          <w:szCs w:val="21"/>
        </w:rPr>
        <w:t xml:space="preserve">ecisions within 50 working days of </w:t>
      </w:r>
      <w:r>
        <w:rPr>
          <w:rFonts w:ascii="Verdana" w:hAnsi="Verdana"/>
          <w:b/>
          <w:color w:val="000000" w:themeColor="text1"/>
          <w:sz w:val="21"/>
          <w:szCs w:val="21"/>
        </w:rPr>
        <w:t>Referral R</w:t>
      </w:r>
      <w:r w:rsidR="00B634D1" w:rsidRPr="00B634D1">
        <w:rPr>
          <w:rFonts w:ascii="Verdana" w:hAnsi="Verdana"/>
          <w:b/>
          <w:color w:val="000000" w:themeColor="text1"/>
          <w:sz w:val="21"/>
          <w:szCs w:val="21"/>
        </w:rPr>
        <w:t>eceipt</w:t>
      </w:r>
      <w:r>
        <w:rPr>
          <w:rFonts w:ascii="Verdana" w:hAnsi="Verdana"/>
          <w:b/>
          <w:color w:val="000000" w:themeColor="text1"/>
          <w:sz w:val="21"/>
          <w:szCs w:val="21"/>
        </w:rPr>
        <w:t xml:space="preserve"> (%)</w:t>
      </w:r>
    </w:p>
    <w:tbl>
      <w:tblPr>
        <w:tblStyle w:val="TableGrid"/>
        <w:tblW w:w="0" w:type="auto"/>
        <w:tblLook w:val="04A0" w:firstRow="1" w:lastRow="0" w:firstColumn="1" w:lastColumn="0" w:noHBand="0" w:noVBand="1"/>
      </w:tblPr>
      <w:tblGrid>
        <w:gridCol w:w="2760"/>
        <w:gridCol w:w="782"/>
        <w:gridCol w:w="782"/>
        <w:gridCol w:w="782"/>
        <w:gridCol w:w="782"/>
        <w:gridCol w:w="782"/>
        <w:gridCol w:w="782"/>
        <w:gridCol w:w="782"/>
        <w:gridCol w:w="782"/>
      </w:tblGrid>
      <w:tr w:rsidR="00D53BFE" w:rsidRPr="00870811" w14:paraId="7A6E8389" w14:textId="77777777" w:rsidTr="000E596E">
        <w:tc>
          <w:tcPr>
            <w:tcW w:w="2760" w:type="dxa"/>
          </w:tcPr>
          <w:p w14:paraId="789D733E" w14:textId="77777777" w:rsidR="00D53BFE" w:rsidRPr="00870811" w:rsidRDefault="00D53BFE" w:rsidP="000E596E">
            <w:pPr>
              <w:spacing w:before="60" w:after="60"/>
              <w:rPr>
                <w:rFonts w:ascii="Verdana" w:hAnsi="Verdana"/>
                <w:sz w:val="16"/>
                <w:szCs w:val="16"/>
              </w:rPr>
            </w:pPr>
          </w:p>
        </w:tc>
        <w:tc>
          <w:tcPr>
            <w:tcW w:w="782" w:type="dxa"/>
            <w:shd w:val="clear" w:color="auto" w:fill="DEEAF6" w:themeFill="accent1" w:themeFillTint="33"/>
          </w:tcPr>
          <w:p w14:paraId="4B5B0EF4" w14:textId="77777777" w:rsidR="00D53BFE" w:rsidRPr="005F3D24" w:rsidRDefault="00D53BFE" w:rsidP="000E596E">
            <w:pPr>
              <w:spacing w:before="60" w:after="60"/>
              <w:jc w:val="center"/>
              <w:rPr>
                <w:rFonts w:ascii="Verdana" w:hAnsi="Verdana"/>
                <w:b/>
                <w:sz w:val="16"/>
                <w:szCs w:val="16"/>
              </w:rPr>
            </w:pPr>
            <w:r w:rsidRPr="005F3D24">
              <w:rPr>
                <w:rFonts w:ascii="Verdana" w:hAnsi="Verdana"/>
                <w:b/>
                <w:sz w:val="16"/>
                <w:szCs w:val="16"/>
              </w:rPr>
              <w:t>Q1 20/21</w:t>
            </w:r>
          </w:p>
        </w:tc>
        <w:tc>
          <w:tcPr>
            <w:tcW w:w="782" w:type="dxa"/>
            <w:shd w:val="clear" w:color="auto" w:fill="DEEAF6" w:themeFill="accent1" w:themeFillTint="33"/>
          </w:tcPr>
          <w:p w14:paraId="7F59832C" w14:textId="77777777" w:rsidR="00D53BFE" w:rsidRPr="005F3D24" w:rsidRDefault="00D53BFE" w:rsidP="000E596E">
            <w:pPr>
              <w:spacing w:before="60" w:after="60"/>
              <w:jc w:val="center"/>
              <w:rPr>
                <w:rFonts w:ascii="Verdana" w:hAnsi="Verdana"/>
                <w:b/>
                <w:sz w:val="16"/>
                <w:szCs w:val="16"/>
              </w:rPr>
            </w:pPr>
            <w:r w:rsidRPr="005F3D24">
              <w:rPr>
                <w:rFonts w:ascii="Verdana" w:hAnsi="Verdana"/>
                <w:b/>
                <w:sz w:val="16"/>
                <w:szCs w:val="16"/>
              </w:rPr>
              <w:t>Q2 20/21</w:t>
            </w:r>
          </w:p>
        </w:tc>
        <w:tc>
          <w:tcPr>
            <w:tcW w:w="782" w:type="dxa"/>
            <w:shd w:val="clear" w:color="auto" w:fill="DEEAF6" w:themeFill="accent1" w:themeFillTint="33"/>
          </w:tcPr>
          <w:p w14:paraId="280A3BB4" w14:textId="77777777" w:rsidR="00D53BFE" w:rsidRPr="005F3D24" w:rsidRDefault="00D53BFE" w:rsidP="000E596E">
            <w:pPr>
              <w:spacing w:before="60" w:after="60"/>
              <w:jc w:val="center"/>
              <w:rPr>
                <w:rFonts w:ascii="Verdana" w:hAnsi="Verdana"/>
                <w:b/>
                <w:sz w:val="16"/>
                <w:szCs w:val="16"/>
              </w:rPr>
            </w:pPr>
            <w:r w:rsidRPr="005F3D24">
              <w:rPr>
                <w:rFonts w:ascii="Verdana" w:hAnsi="Verdana"/>
                <w:b/>
                <w:sz w:val="16"/>
                <w:szCs w:val="16"/>
              </w:rPr>
              <w:t>Q3 20/21</w:t>
            </w:r>
          </w:p>
        </w:tc>
        <w:tc>
          <w:tcPr>
            <w:tcW w:w="782" w:type="dxa"/>
            <w:shd w:val="clear" w:color="auto" w:fill="DEEAF6" w:themeFill="accent1" w:themeFillTint="33"/>
          </w:tcPr>
          <w:p w14:paraId="2BA120AA" w14:textId="77777777" w:rsidR="00D53BFE" w:rsidRPr="005F3D24" w:rsidRDefault="00D53BFE" w:rsidP="000E596E">
            <w:pPr>
              <w:spacing w:before="60" w:after="60"/>
              <w:jc w:val="center"/>
              <w:rPr>
                <w:rFonts w:ascii="Verdana" w:hAnsi="Verdana"/>
                <w:b/>
                <w:sz w:val="16"/>
                <w:szCs w:val="16"/>
              </w:rPr>
            </w:pPr>
            <w:r w:rsidRPr="005F3D24">
              <w:rPr>
                <w:rFonts w:ascii="Verdana" w:hAnsi="Verdana"/>
                <w:b/>
                <w:sz w:val="16"/>
                <w:szCs w:val="16"/>
              </w:rPr>
              <w:t>Q4 20/21</w:t>
            </w:r>
          </w:p>
        </w:tc>
        <w:tc>
          <w:tcPr>
            <w:tcW w:w="782" w:type="dxa"/>
            <w:shd w:val="clear" w:color="auto" w:fill="DEEAF6" w:themeFill="accent1" w:themeFillTint="33"/>
          </w:tcPr>
          <w:p w14:paraId="5F6EDD0B" w14:textId="77777777" w:rsidR="00D53BFE" w:rsidRPr="005F3D24" w:rsidRDefault="00D53BFE" w:rsidP="000E596E">
            <w:pPr>
              <w:spacing w:before="60" w:after="60"/>
              <w:jc w:val="center"/>
              <w:rPr>
                <w:rFonts w:ascii="Verdana" w:hAnsi="Verdana"/>
                <w:b/>
                <w:sz w:val="16"/>
                <w:szCs w:val="16"/>
              </w:rPr>
            </w:pPr>
            <w:r w:rsidRPr="005F3D24">
              <w:rPr>
                <w:rFonts w:ascii="Verdana" w:hAnsi="Verdana"/>
                <w:b/>
                <w:sz w:val="16"/>
                <w:szCs w:val="16"/>
              </w:rPr>
              <w:t>Q1 21/22</w:t>
            </w:r>
          </w:p>
        </w:tc>
        <w:tc>
          <w:tcPr>
            <w:tcW w:w="782" w:type="dxa"/>
            <w:shd w:val="clear" w:color="auto" w:fill="DEEAF6" w:themeFill="accent1" w:themeFillTint="33"/>
          </w:tcPr>
          <w:p w14:paraId="3B22CD2E" w14:textId="77777777" w:rsidR="00D53BFE" w:rsidRPr="005F3D24" w:rsidRDefault="00D53BFE" w:rsidP="000E596E">
            <w:pPr>
              <w:spacing w:before="60" w:after="60"/>
              <w:jc w:val="center"/>
              <w:rPr>
                <w:rFonts w:ascii="Verdana" w:hAnsi="Verdana"/>
                <w:b/>
                <w:sz w:val="16"/>
                <w:szCs w:val="16"/>
              </w:rPr>
            </w:pPr>
            <w:r w:rsidRPr="005F3D24">
              <w:rPr>
                <w:rFonts w:ascii="Verdana" w:hAnsi="Verdana"/>
                <w:b/>
                <w:sz w:val="16"/>
                <w:szCs w:val="16"/>
              </w:rPr>
              <w:t>Q2 21/22</w:t>
            </w:r>
          </w:p>
        </w:tc>
        <w:tc>
          <w:tcPr>
            <w:tcW w:w="782" w:type="dxa"/>
            <w:shd w:val="clear" w:color="auto" w:fill="DEEAF6" w:themeFill="accent1" w:themeFillTint="33"/>
          </w:tcPr>
          <w:p w14:paraId="412643EA" w14:textId="77777777" w:rsidR="00D53BFE" w:rsidRPr="005F3D24" w:rsidRDefault="00D53BFE" w:rsidP="000E596E">
            <w:pPr>
              <w:spacing w:before="60" w:after="60"/>
              <w:jc w:val="center"/>
              <w:rPr>
                <w:rFonts w:ascii="Verdana" w:hAnsi="Verdana"/>
                <w:b/>
                <w:sz w:val="16"/>
                <w:szCs w:val="16"/>
              </w:rPr>
            </w:pPr>
            <w:r w:rsidRPr="005F3D24">
              <w:rPr>
                <w:rFonts w:ascii="Verdana" w:hAnsi="Verdana"/>
                <w:b/>
                <w:sz w:val="16"/>
                <w:szCs w:val="16"/>
              </w:rPr>
              <w:t>Q3 21/22</w:t>
            </w:r>
          </w:p>
        </w:tc>
        <w:tc>
          <w:tcPr>
            <w:tcW w:w="782" w:type="dxa"/>
            <w:shd w:val="clear" w:color="auto" w:fill="DEEAF6" w:themeFill="accent1" w:themeFillTint="33"/>
          </w:tcPr>
          <w:p w14:paraId="7408388E" w14:textId="77777777" w:rsidR="00D53BFE" w:rsidRPr="005F3D24" w:rsidRDefault="00D53BFE" w:rsidP="000E596E">
            <w:pPr>
              <w:spacing w:before="60" w:after="60"/>
              <w:jc w:val="center"/>
              <w:rPr>
                <w:rFonts w:ascii="Verdana" w:hAnsi="Verdana"/>
                <w:b/>
                <w:sz w:val="16"/>
                <w:szCs w:val="16"/>
              </w:rPr>
            </w:pPr>
            <w:r w:rsidRPr="005F3D24">
              <w:rPr>
                <w:rFonts w:ascii="Verdana" w:hAnsi="Verdana"/>
                <w:b/>
                <w:sz w:val="16"/>
                <w:szCs w:val="16"/>
              </w:rPr>
              <w:t>Q4 21/22</w:t>
            </w:r>
          </w:p>
        </w:tc>
      </w:tr>
      <w:tr w:rsidR="00D53BFE" w:rsidRPr="00870811" w14:paraId="4C25C20C" w14:textId="77777777" w:rsidTr="000E596E">
        <w:tc>
          <w:tcPr>
            <w:tcW w:w="2760" w:type="dxa"/>
            <w:shd w:val="clear" w:color="auto" w:fill="BDD6EE" w:themeFill="accent1" w:themeFillTint="66"/>
          </w:tcPr>
          <w:p w14:paraId="7CB92AF5" w14:textId="77777777" w:rsidR="00D53BFE" w:rsidRPr="00B634D1" w:rsidRDefault="00D53BFE" w:rsidP="00D53BFE">
            <w:pPr>
              <w:spacing w:before="20" w:after="20"/>
              <w:rPr>
                <w:rFonts w:ascii="Verdana" w:hAnsi="Verdana"/>
                <w:b/>
                <w:sz w:val="16"/>
                <w:szCs w:val="16"/>
              </w:rPr>
            </w:pPr>
            <w:r w:rsidRPr="00B634D1">
              <w:rPr>
                <w:rFonts w:ascii="Verdana" w:hAnsi="Verdana"/>
                <w:b/>
                <w:sz w:val="16"/>
                <w:szCs w:val="16"/>
              </w:rPr>
              <w:t>50 days Reporter Decision</w:t>
            </w:r>
          </w:p>
        </w:tc>
        <w:tc>
          <w:tcPr>
            <w:tcW w:w="782" w:type="dxa"/>
          </w:tcPr>
          <w:p w14:paraId="66B1F382" w14:textId="77777777" w:rsidR="00D53BFE" w:rsidRPr="00870811" w:rsidRDefault="00D53BFE" w:rsidP="00D53BFE">
            <w:pPr>
              <w:spacing w:before="60" w:after="60"/>
              <w:rPr>
                <w:rFonts w:ascii="Verdana" w:hAnsi="Verdana"/>
                <w:sz w:val="16"/>
                <w:szCs w:val="16"/>
              </w:rPr>
            </w:pPr>
          </w:p>
        </w:tc>
        <w:tc>
          <w:tcPr>
            <w:tcW w:w="782" w:type="dxa"/>
          </w:tcPr>
          <w:p w14:paraId="53D7C1D4" w14:textId="77777777" w:rsidR="00D53BFE" w:rsidRPr="00870811" w:rsidRDefault="00D53BFE" w:rsidP="00D53BFE">
            <w:pPr>
              <w:spacing w:before="60" w:after="60"/>
              <w:rPr>
                <w:rFonts w:ascii="Verdana" w:hAnsi="Verdana"/>
                <w:sz w:val="16"/>
                <w:szCs w:val="16"/>
              </w:rPr>
            </w:pPr>
          </w:p>
        </w:tc>
        <w:tc>
          <w:tcPr>
            <w:tcW w:w="782" w:type="dxa"/>
          </w:tcPr>
          <w:p w14:paraId="1733C8AC" w14:textId="77777777" w:rsidR="00D53BFE" w:rsidRPr="00870811" w:rsidRDefault="00D53BFE" w:rsidP="00D53BFE">
            <w:pPr>
              <w:spacing w:before="60" w:after="60"/>
              <w:rPr>
                <w:rFonts w:ascii="Verdana" w:hAnsi="Verdana"/>
                <w:sz w:val="16"/>
                <w:szCs w:val="16"/>
              </w:rPr>
            </w:pPr>
          </w:p>
        </w:tc>
        <w:tc>
          <w:tcPr>
            <w:tcW w:w="782" w:type="dxa"/>
          </w:tcPr>
          <w:p w14:paraId="38A61C1E" w14:textId="77777777" w:rsidR="00D53BFE" w:rsidRPr="00870811" w:rsidRDefault="00D53BFE" w:rsidP="00D53BFE">
            <w:pPr>
              <w:spacing w:before="60" w:after="60"/>
              <w:rPr>
                <w:rFonts w:ascii="Verdana" w:hAnsi="Verdana"/>
                <w:sz w:val="16"/>
                <w:szCs w:val="16"/>
              </w:rPr>
            </w:pPr>
          </w:p>
        </w:tc>
        <w:tc>
          <w:tcPr>
            <w:tcW w:w="782" w:type="dxa"/>
          </w:tcPr>
          <w:p w14:paraId="57917620" w14:textId="77777777" w:rsidR="00D53BFE" w:rsidRPr="00870811" w:rsidRDefault="00D53BFE" w:rsidP="00D53BFE">
            <w:pPr>
              <w:spacing w:before="60" w:after="60"/>
              <w:rPr>
                <w:rFonts w:ascii="Verdana" w:hAnsi="Verdana"/>
                <w:sz w:val="16"/>
                <w:szCs w:val="16"/>
              </w:rPr>
            </w:pPr>
          </w:p>
        </w:tc>
        <w:tc>
          <w:tcPr>
            <w:tcW w:w="782" w:type="dxa"/>
          </w:tcPr>
          <w:p w14:paraId="026D918E" w14:textId="77777777" w:rsidR="00D53BFE" w:rsidRPr="00870811" w:rsidRDefault="00D53BFE" w:rsidP="00D53BFE">
            <w:pPr>
              <w:spacing w:before="60" w:after="60"/>
              <w:rPr>
                <w:rFonts w:ascii="Verdana" w:hAnsi="Verdana"/>
                <w:sz w:val="16"/>
                <w:szCs w:val="16"/>
              </w:rPr>
            </w:pPr>
          </w:p>
        </w:tc>
        <w:tc>
          <w:tcPr>
            <w:tcW w:w="782" w:type="dxa"/>
          </w:tcPr>
          <w:p w14:paraId="4075A597" w14:textId="77777777" w:rsidR="00D53BFE" w:rsidRPr="00870811" w:rsidRDefault="00D53BFE" w:rsidP="00D53BFE">
            <w:pPr>
              <w:spacing w:before="60" w:after="60"/>
              <w:rPr>
                <w:rFonts w:ascii="Verdana" w:hAnsi="Verdana"/>
                <w:sz w:val="16"/>
                <w:szCs w:val="16"/>
              </w:rPr>
            </w:pPr>
          </w:p>
        </w:tc>
        <w:tc>
          <w:tcPr>
            <w:tcW w:w="782" w:type="dxa"/>
          </w:tcPr>
          <w:p w14:paraId="7C5E63C0" w14:textId="77777777" w:rsidR="00D53BFE" w:rsidRPr="00870811" w:rsidRDefault="00D53BFE" w:rsidP="00D53BFE">
            <w:pPr>
              <w:spacing w:before="60" w:after="60"/>
              <w:rPr>
                <w:rFonts w:ascii="Verdana" w:hAnsi="Verdana"/>
                <w:sz w:val="16"/>
                <w:szCs w:val="16"/>
              </w:rPr>
            </w:pPr>
          </w:p>
        </w:tc>
      </w:tr>
    </w:tbl>
    <w:p w14:paraId="5F922597" w14:textId="77777777" w:rsidR="002E660B" w:rsidRDefault="002E660B">
      <w:pPr>
        <w:rPr>
          <w:rFonts w:ascii="Verdana" w:hAnsi="Verdana"/>
          <w:b/>
          <w:color w:val="0070C0"/>
          <w:sz w:val="21"/>
          <w:szCs w:val="21"/>
        </w:rPr>
      </w:pPr>
    </w:p>
    <w:tbl>
      <w:tblPr>
        <w:tblStyle w:val="TableGrid"/>
        <w:tblW w:w="4994" w:type="pct"/>
        <w:shd w:val="clear" w:color="auto" w:fill="92D050"/>
        <w:tblLook w:val="04A0" w:firstRow="1" w:lastRow="0" w:firstColumn="1" w:lastColumn="0" w:noHBand="0" w:noVBand="1"/>
      </w:tblPr>
      <w:tblGrid>
        <w:gridCol w:w="9005"/>
      </w:tblGrid>
      <w:tr w:rsidR="002E660B" w:rsidRPr="006B0C52" w14:paraId="36B1AFE7" w14:textId="77777777" w:rsidTr="00B146CE">
        <w:tc>
          <w:tcPr>
            <w:tcW w:w="5000" w:type="pct"/>
            <w:shd w:val="clear" w:color="auto" w:fill="FBE4D5" w:themeFill="accent2" w:themeFillTint="33"/>
          </w:tcPr>
          <w:p w14:paraId="04B90CE4" w14:textId="77777777" w:rsidR="002E660B" w:rsidRPr="006B0C52" w:rsidRDefault="002E660B" w:rsidP="00B146CE">
            <w:pPr>
              <w:rPr>
                <w:rFonts w:ascii="Verdana" w:hAnsi="Verdana"/>
                <w:color w:val="000000" w:themeColor="text1"/>
                <w:sz w:val="19"/>
                <w:szCs w:val="19"/>
              </w:rPr>
            </w:pPr>
            <w:r w:rsidRPr="006B0C52">
              <w:rPr>
                <w:rFonts w:ascii="Verdana" w:hAnsi="Verdana"/>
                <w:color w:val="000000" w:themeColor="text1"/>
                <w:sz w:val="19"/>
                <w:szCs w:val="19"/>
              </w:rPr>
              <w:t>Scrutiny questions to support analysis of the data:</w:t>
            </w:r>
          </w:p>
          <w:p w14:paraId="4A30440B" w14:textId="77777777" w:rsidR="002E660B" w:rsidRPr="00D53BFE" w:rsidRDefault="002E660B" w:rsidP="00B146CE">
            <w:pPr>
              <w:pStyle w:val="ListParagraph"/>
              <w:numPr>
                <w:ilvl w:val="0"/>
                <w:numId w:val="2"/>
              </w:numPr>
              <w:rPr>
                <w:rFonts w:ascii="Verdana" w:hAnsi="Verdana"/>
                <w:b/>
                <w:sz w:val="20"/>
                <w:szCs w:val="20"/>
              </w:rPr>
            </w:pPr>
            <w:r w:rsidRPr="00D53BFE">
              <w:rPr>
                <w:rFonts w:ascii="Verdana" w:hAnsi="Verdana"/>
                <w:b/>
                <w:sz w:val="20"/>
                <w:szCs w:val="20"/>
              </w:rPr>
              <w:t>How do timescales locally compare with the national target of 78% of decisions made by the Reporter about a referral within 50 working days of receipt?</w:t>
            </w:r>
          </w:p>
          <w:p w14:paraId="38AF4332" w14:textId="77777777" w:rsidR="002E660B" w:rsidRPr="006B0C52" w:rsidRDefault="002E660B" w:rsidP="00B146CE">
            <w:pPr>
              <w:pStyle w:val="ListParagraph"/>
              <w:numPr>
                <w:ilvl w:val="0"/>
                <w:numId w:val="2"/>
              </w:numPr>
              <w:rPr>
                <w:rFonts w:ascii="Verdana" w:hAnsi="Verdana"/>
                <w:b/>
                <w:color w:val="000000" w:themeColor="text1"/>
                <w:sz w:val="19"/>
                <w:szCs w:val="19"/>
              </w:rPr>
            </w:pPr>
            <w:r w:rsidRPr="00D53BFE">
              <w:rPr>
                <w:rFonts w:ascii="Verdana" w:hAnsi="Verdana"/>
                <w:b/>
                <w:sz w:val="20"/>
                <w:szCs w:val="20"/>
              </w:rPr>
              <w:t xml:space="preserve">Where the target is not being met, what are the reasons for this? </w:t>
            </w:r>
            <w:r w:rsidRPr="00D53BFE">
              <w:rPr>
                <w:rFonts w:ascii="Verdana" w:hAnsi="Verdana"/>
                <w:sz w:val="20"/>
                <w:szCs w:val="20"/>
              </w:rPr>
              <w:t>For example, are they due to delays that are in the child’s interests, or due to the availability of resources?</w:t>
            </w:r>
          </w:p>
        </w:tc>
      </w:tr>
    </w:tbl>
    <w:p w14:paraId="59B6097B" w14:textId="77777777" w:rsidR="00B634D1" w:rsidRDefault="00B634D1">
      <w:pPr>
        <w:rPr>
          <w:rFonts w:ascii="Verdana" w:hAnsi="Verdana"/>
          <w:b/>
          <w:color w:val="0070C0"/>
          <w:sz w:val="21"/>
          <w:szCs w:val="21"/>
        </w:rPr>
      </w:pPr>
      <w:r>
        <w:rPr>
          <w:rFonts w:ascii="Verdana" w:hAnsi="Verdana"/>
          <w:b/>
          <w:color w:val="0070C0"/>
          <w:sz w:val="21"/>
          <w:szCs w:val="21"/>
        </w:rPr>
        <w:br w:type="page"/>
      </w:r>
    </w:p>
    <w:p w14:paraId="3796A859" w14:textId="77777777" w:rsidR="00135A80" w:rsidRDefault="00B634D1" w:rsidP="002F3232">
      <w:pPr>
        <w:spacing w:after="0" w:line="240" w:lineRule="auto"/>
        <w:rPr>
          <w:rFonts w:ascii="Verdana" w:hAnsi="Verdana"/>
          <w:b/>
          <w:color w:val="0070C0"/>
          <w:sz w:val="21"/>
          <w:szCs w:val="21"/>
        </w:rPr>
      </w:pPr>
      <w:r w:rsidRPr="00B634D1">
        <w:rPr>
          <w:rFonts w:ascii="Verdana" w:hAnsi="Verdana"/>
          <w:b/>
          <w:color w:val="0070C0"/>
          <w:sz w:val="21"/>
          <w:szCs w:val="21"/>
        </w:rPr>
        <w:lastRenderedPageBreak/>
        <w:t xml:space="preserve">PARENTAL OR CARER ATTENDANCE AT INITIAL CHILD PROTECTION </w:t>
      </w:r>
      <w:r w:rsidR="009D310A">
        <w:rPr>
          <w:rFonts w:ascii="Verdana" w:hAnsi="Verdana"/>
          <w:b/>
          <w:color w:val="0070C0"/>
          <w:sz w:val="21"/>
          <w:szCs w:val="21"/>
        </w:rPr>
        <w:t>PLANNING MEETINGS</w:t>
      </w:r>
      <w:r w:rsidRPr="00B634D1">
        <w:rPr>
          <w:rFonts w:ascii="Verdana" w:hAnsi="Verdana"/>
          <w:b/>
          <w:color w:val="0070C0"/>
          <w:sz w:val="21"/>
          <w:szCs w:val="21"/>
        </w:rPr>
        <w:t xml:space="preserve"> AND INITIAL CORE GROUP MEETINGS</w:t>
      </w:r>
    </w:p>
    <w:p w14:paraId="29C5310E" w14:textId="77777777" w:rsidR="00122CD2" w:rsidRDefault="00122CD2" w:rsidP="002F3232">
      <w:pPr>
        <w:spacing w:after="0" w:line="240" w:lineRule="auto"/>
        <w:rPr>
          <w:rFonts w:ascii="Verdana" w:hAnsi="Verdana"/>
          <w:b/>
          <w:color w:val="0070C0"/>
          <w:sz w:val="21"/>
          <w:szCs w:val="21"/>
        </w:rPr>
      </w:pPr>
    </w:p>
    <w:p w14:paraId="0CF7ADF2" w14:textId="77777777" w:rsidR="000E7C55" w:rsidRDefault="000E7C55" w:rsidP="002F3232">
      <w:pPr>
        <w:spacing w:after="0" w:line="240" w:lineRule="auto"/>
        <w:rPr>
          <w:rFonts w:ascii="Verdana" w:hAnsi="Verdana"/>
          <w:b/>
          <w:color w:val="0070C0"/>
          <w:sz w:val="21"/>
          <w:szCs w:val="21"/>
        </w:rPr>
      </w:pPr>
      <w:r>
        <w:rPr>
          <w:rFonts w:ascii="Verdana" w:hAnsi="Verdana"/>
          <w:b/>
          <w:color w:val="0070C0"/>
          <w:sz w:val="21"/>
          <w:szCs w:val="21"/>
        </w:rPr>
        <w:t>Indicators 22A &amp; 22B: P</w:t>
      </w:r>
      <w:r w:rsidRPr="000E7C55">
        <w:rPr>
          <w:rFonts w:ascii="Verdana" w:hAnsi="Verdana"/>
          <w:b/>
          <w:color w:val="0070C0"/>
          <w:sz w:val="21"/>
          <w:szCs w:val="21"/>
        </w:rPr>
        <w:t xml:space="preserve">ercentage of </w:t>
      </w:r>
      <w:r>
        <w:rPr>
          <w:rFonts w:ascii="Verdana" w:hAnsi="Verdana"/>
          <w:b/>
          <w:color w:val="0070C0"/>
          <w:sz w:val="21"/>
          <w:szCs w:val="21"/>
        </w:rPr>
        <w:t>parental / carer attendance at I</w:t>
      </w:r>
      <w:r w:rsidRPr="000E7C55">
        <w:rPr>
          <w:rFonts w:ascii="Verdana" w:hAnsi="Verdana"/>
          <w:b/>
          <w:color w:val="0070C0"/>
          <w:sz w:val="21"/>
          <w:szCs w:val="21"/>
        </w:rPr>
        <w:t xml:space="preserve">nitial </w:t>
      </w:r>
      <w:r>
        <w:rPr>
          <w:rFonts w:ascii="Verdana" w:hAnsi="Verdana"/>
          <w:b/>
          <w:color w:val="0070C0"/>
          <w:sz w:val="21"/>
          <w:szCs w:val="21"/>
        </w:rPr>
        <w:t>/ Pre-Birth CPPMs and Initial Core Group Meetings</w:t>
      </w:r>
    </w:p>
    <w:p w14:paraId="14D8D7D0" w14:textId="77777777" w:rsidR="00B634D1" w:rsidRPr="00B634D1" w:rsidRDefault="005B5119" w:rsidP="00B634D1">
      <w:pPr>
        <w:spacing w:after="0" w:line="240" w:lineRule="auto"/>
        <w:rPr>
          <w:rFonts w:ascii="Verdana" w:hAnsi="Verdana"/>
          <w:b/>
          <w:color w:val="0070C0"/>
          <w:sz w:val="21"/>
          <w:szCs w:val="21"/>
        </w:rPr>
      </w:pPr>
      <w:r>
        <w:rPr>
          <w:rFonts w:ascii="Verdana" w:hAnsi="Verdana"/>
          <w:b/>
          <w:noProof/>
          <w:color w:val="0070C0"/>
          <w:sz w:val="21"/>
          <w:szCs w:val="21"/>
          <w:lang w:eastAsia="en-GB"/>
        </w:rPr>
        <w:drawing>
          <wp:inline distT="0" distB="0" distL="0" distR="0" wp14:anchorId="4E50EA75" wp14:editId="113F5B0E">
            <wp:extent cx="5773420" cy="28898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5DDBF132" w14:textId="77777777" w:rsidR="00B634D1" w:rsidRDefault="00B634D1" w:rsidP="002F3232">
      <w:pPr>
        <w:spacing w:after="0" w:line="240" w:lineRule="auto"/>
      </w:pPr>
    </w:p>
    <w:tbl>
      <w:tblPr>
        <w:tblStyle w:val="TableGrid"/>
        <w:tblW w:w="4994" w:type="pct"/>
        <w:shd w:val="clear" w:color="auto" w:fill="FBE4D5" w:themeFill="accent2" w:themeFillTint="33"/>
        <w:tblLook w:val="04A0" w:firstRow="1" w:lastRow="0" w:firstColumn="1" w:lastColumn="0" w:noHBand="0" w:noVBand="1"/>
      </w:tblPr>
      <w:tblGrid>
        <w:gridCol w:w="9005"/>
      </w:tblGrid>
      <w:tr w:rsidR="002E660B" w:rsidRPr="006B0C52" w14:paraId="74EB115F" w14:textId="77777777" w:rsidTr="00B146CE">
        <w:tc>
          <w:tcPr>
            <w:tcW w:w="5000" w:type="pct"/>
            <w:shd w:val="clear" w:color="auto" w:fill="FBE4D5" w:themeFill="accent2" w:themeFillTint="33"/>
          </w:tcPr>
          <w:p w14:paraId="59C0F290" w14:textId="77777777" w:rsidR="002E660B" w:rsidRPr="006B0C52" w:rsidRDefault="002E660B" w:rsidP="00B146CE">
            <w:pPr>
              <w:rPr>
                <w:rFonts w:ascii="Verdana" w:hAnsi="Verdana"/>
                <w:color w:val="000000" w:themeColor="text1"/>
                <w:sz w:val="19"/>
                <w:szCs w:val="19"/>
              </w:rPr>
            </w:pPr>
            <w:r w:rsidRPr="006B0C52">
              <w:rPr>
                <w:rFonts w:ascii="Verdana" w:hAnsi="Verdana"/>
                <w:color w:val="000000" w:themeColor="text1"/>
                <w:sz w:val="19"/>
                <w:szCs w:val="19"/>
              </w:rPr>
              <w:t>Scrutiny questions to support analysis of the data</w:t>
            </w:r>
            <w:r>
              <w:rPr>
                <w:rFonts w:ascii="Verdana" w:hAnsi="Verdana"/>
                <w:color w:val="000000" w:themeColor="text1"/>
                <w:sz w:val="19"/>
                <w:szCs w:val="19"/>
              </w:rPr>
              <w:t>:</w:t>
            </w:r>
          </w:p>
          <w:p w14:paraId="5A2671A0" w14:textId="77777777" w:rsidR="002E660B" w:rsidRPr="000E7C55" w:rsidRDefault="002E660B" w:rsidP="00B146CE">
            <w:pPr>
              <w:pStyle w:val="ListParagraph"/>
              <w:numPr>
                <w:ilvl w:val="0"/>
                <w:numId w:val="2"/>
              </w:numPr>
              <w:rPr>
                <w:rFonts w:ascii="Verdana" w:hAnsi="Verdana"/>
                <w:b/>
                <w:sz w:val="20"/>
                <w:szCs w:val="20"/>
              </w:rPr>
            </w:pPr>
            <w:r w:rsidRPr="000E7C55">
              <w:rPr>
                <w:rFonts w:ascii="Verdana" w:hAnsi="Verdana"/>
                <w:b/>
                <w:sz w:val="20"/>
                <w:szCs w:val="20"/>
              </w:rPr>
              <w:t>Where there was no parental/carer attendance, what were the reasons for this?</w:t>
            </w:r>
          </w:p>
          <w:p w14:paraId="0FE1F5DF" w14:textId="77777777" w:rsidR="002E660B" w:rsidRPr="000E7C55" w:rsidRDefault="002E660B" w:rsidP="00B146CE">
            <w:pPr>
              <w:pStyle w:val="ListParagraph"/>
              <w:numPr>
                <w:ilvl w:val="0"/>
                <w:numId w:val="2"/>
              </w:numPr>
              <w:rPr>
                <w:rFonts w:ascii="Verdana" w:hAnsi="Verdana"/>
                <w:b/>
                <w:sz w:val="20"/>
                <w:szCs w:val="20"/>
              </w:rPr>
            </w:pPr>
            <w:r w:rsidRPr="000E7C55">
              <w:rPr>
                <w:rFonts w:ascii="Verdana" w:hAnsi="Verdana"/>
                <w:b/>
                <w:sz w:val="20"/>
                <w:szCs w:val="20"/>
              </w:rPr>
              <w:t xml:space="preserve">Are both parents/carers attending </w:t>
            </w:r>
            <w:r w:rsidRPr="000E7C55">
              <w:rPr>
                <w:rFonts w:ascii="Verdana" w:hAnsi="Verdana"/>
                <w:sz w:val="20"/>
                <w:szCs w:val="20"/>
              </w:rPr>
              <w:t>– particularly the parent/carer where the risk lies and/or who need to change their behaviour</w:t>
            </w:r>
            <w:r w:rsidRPr="000E7C55">
              <w:rPr>
                <w:rFonts w:ascii="Verdana" w:hAnsi="Verdana"/>
                <w:b/>
                <w:sz w:val="20"/>
                <w:szCs w:val="20"/>
              </w:rPr>
              <w:t>?</w:t>
            </w:r>
          </w:p>
          <w:p w14:paraId="6AA23151" w14:textId="77777777" w:rsidR="002E660B" w:rsidRPr="000E7C55" w:rsidRDefault="002E660B" w:rsidP="00B146CE">
            <w:pPr>
              <w:pStyle w:val="ListParagraph"/>
              <w:numPr>
                <w:ilvl w:val="0"/>
                <w:numId w:val="2"/>
              </w:numPr>
              <w:rPr>
                <w:rFonts w:ascii="Verdana" w:hAnsi="Verdana"/>
                <w:b/>
                <w:sz w:val="20"/>
                <w:szCs w:val="20"/>
              </w:rPr>
            </w:pPr>
            <w:r w:rsidRPr="000E7C55">
              <w:rPr>
                <w:rFonts w:ascii="Verdana" w:hAnsi="Verdana"/>
                <w:b/>
                <w:sz w:val="20"/>
                <w:szCs w:val="20"/>
              </w:rPr>
              <w:t xml:space="preserve">To what extent are parents/carers active contributors to the meetings </w:t>
            </w:r>
            <w:r w:rsidRPr="000E7C55">
              <w:rPr>
                <w:rFonts w:ascii="Verdana" w:hAnsi="Verdana"/>
                <w:sz w:val="20"/>
                <w:szCs w:val="20"/>
              </w:rPr>
              <w:t>– i.e. what is the quality of their participation</w:t>
            </w:r>
            <w:r w:rsidRPr="000E7C55">
              <w:rPr>
                <w:rFonts w:ascii="Verdana" w:hAnsi="Verdana"/>
                <w:b/>
                <w:sz w:val="20"/>
                <w:szCs w:val="20"/>
              </w:rPr>
              <w:t>?</w:t>
            </w:r>
          </w:p>
          <w:p w14:paraId="6B4AF14D" w14:textId="77777777" w:rsidR="002E660B" w:rsidRPr="000E7C55" w:rsidRDefault="002E660B" w:rsidP="00B146CE">
            <w:pPr>
              <w:pStyle w:val="ListParagraph"/>
              <w:numPr>
                <w:ilvl w:val="0"/>
                <w:numId w:val="2"/>
              </w:numPr>
              <w:rPr>
                <w:rFonts w:ascii="Verdana" w:hAnsi="Verdana"/>
                <w:b/>
                <w:sz w:val="20"/>
                <w:szCs w:val="20"/>
              </w:rPr>
            </w:pPr>
            <w:r w:rsidRPr="000E7C55">
              <w:rPr>
                <w:rFonts w:ascii="Verdana" w:hAnsi="Verdana"/>
                <w:b/>
                <w:sz w:val="20"/>
                <w:szCs w:val="20"/>
              </w:rPr>
              <w:t>How are services engaging non-attending parents/carers with child protection planning?</w:t>
            </w:r>
          </w:p>
          <w:p w14:paraId="351800FF" w14:textId="77777777" w:rsidR="002E660B" w:rsidRPr="006B0C52" w:rsidRDefault="002E660B" w:rsidP="00B146CE">
            <w:pPr>
              <w:pStyle w:val="ListParagraph"/>
              <w:numPr>
                <w:ilvl w:val="0"/>
                <w:numId w:val="2"/>
              </w:numPr>
              <w:rPr>
                <w:rFonts w:ascii="Verdana" w:hAnsi="Verdana"/>
                <w:b/>
                <w:color w:val="000000" w:themeColor="text1"/>
                <w:sz w:val="19"/>
                <w:szCs w:val="19"/>
              </w:rPr>
            </w:pPr>
            <w:r w:rsidRPr="000E7C55">
              <w:rPr>
                <w:rFonts w:ascii="Verdana" w:hAnsi="Verdana"/>
                <w:b/>
                <w:sz w:val="20"/>
                <w:szCs w:val="20"/>
              </w:rPr>
              <w:t>What was the level of professional attendance and participation at meetings?</w:t>
            </w:r>
          </w:p>
        </w:tc>
      </w:tr>
    </w:tbl>
    <w:p w14:paraId="79066870" w14:textId="77777777" w:rsidR="002E660B" w:rsidRDefault="002E660B" w:rsidP="002F3232">
      <w:pPr>
        <w:spacing w:after="0" w:line="240" w:lineRule="auto"/>
      </w:pPr>
    </w:p>
    <w:p w14:paraId="05E18581" w14:textId="77777777" w:rsidR="00FC0417" w:rsidRDefault="00FC0417" w:rsidP="00FC0417">
      <w:pPr>
        <w:spacing w:after="0" w:line="240" w:lineRule="auto"/>
        <w:rPr>
          <w:rFonts w:ascii="Verdana" w:hAnsi="Verdana"/>
          <w:b/>
          <w:color w:val="0070C0"/>
          <w:sz w:val="21"/>
          <w:szCs w:val="21"/>
        </w:rPr>
      </w:pPr>
      <w:r>
        <w:rPr>
          <w:rFonts w:ascii="Verdana" w:hAnsi="Verdana"/>
          <w:b/>
          <w:color w:val="0070C0"/>
          <w:sz w:val="21"/>
          <w:szCs w:val="21"/>
        </w:rPr>
        <w:t>OUTCOME</w:t>
      </w:r>
      <w:r w:rsidRPr="00B634D1">
        <w:rPr>
          <w:rFonts w:ascii="Verdana" w:hAnsi="Verdana"/>
          <w:b/>
          <w:color w:val="0070C0"/>
          <w:sz w:val="21"/>
          <w:szCs w:val="21"/>
        </w:rPr>
        <w:t>S</w:t>
      </w:r>
    </w:p>
    <w:p w14:paraId="37CB603C" w14:textId="77777777" w:rsidR="009D73D6" w:rsidRDefault="00FC0417" w:rsidP="002F3232">
      <w:pPr>
        <w:spacing w:after="0" w:line="240" w:lineRule="auto"/>
        <w:rPr>
          <w:rFonts w:ascii="Verdana" w:hAnsi="Verdana"/>
          <w:sz w:val="21"/>
          <w:szCs w:val="21"/>
        </w:rPr>
      </w:pPr>
      <w:r w:rsidRPr="007F4753">
        <w:rPr>
          <w:rFonts w:ascii="Verdana" w:hAnsi="Verdana"/>
          <w:sz w:val="21"/>
          <w:szCs w:val="21"/>
        </w:rPr>
        <w:t>The following indicators can also be considered as proxy outcomes in that they may indicate important changes in the safety of children, and the level of parental engagement and participation in the child’s planning process.</w:t>
      </w:r>
    </w:p>
    <w:p w14:paraId="1037A462" w14:textId="77777777" w:rsidR="007F4753" w:rsidRDefault="007F4753" w:rsidP="002F3232">
      <w:pPr>
        <w:spacing w:after="0" w:line="240" w:lineRule="auto"/>
        <w:rPr>
          <w:rFonts w:ascii="Verdana" w:hAnsi="Verdana"/>
          <w:sz w:val="21"/>
          <w:szCs w:val="21"/>
        </w:rPr>
      </w:pPr>
    </w:p>
    <w:tbl>
      <w:tblPr>
        <w:tblStyle w:val="TableGrid"/>
        <w:tblW w:w="4994" w:type="pct"/>
        <w:shd w:val="clear" w:color="auto" w:fill="FBE4D5" w:themeFill="accent2" w:themeFillTint="33"/>
        <w:tblLook w:val="04A0" w:firstRow="1" w:lastRow="0" w:firstColumn="1" w:lastColumn="0" w:noHBand="0" w:noVBand="1"/>
      </w:tblPr>
      <w:tblGrid>
        <w:gridCol w:w="9005"/>
      </w:tblGrid>
      <w:tr w:rsidR="007F4753" w:rsidRPr="006B0C52" w14:paraId="71F0F189" w14:textId="77777777" w:rsidTr="009973C8">
        <w:tc>
          <w:tcPr>
            <w:tcW w:w="5000" w:type="pct"/>
            <w:shd w:val="clear" w:color="auto" w:fill="FBE4D5" w:themeFill="accent2" w:themeFillTint="33"/>
          </w:tcPr>
          <w:p w14:paraId="41A9FB20" w14:textId="77777777" w:rsidR="007F4753" w:rsidRPr="007F4753" w:rsidRDefault="007F4753" w:rsidP="007F4753">
            <w:pPr>
              <w:pStyle w:val="ListParagraph"/>
              <w:numPr>
                <w:ilvl w:val="0"/>
                <w:numId w:val="2"/>
              </w:numPr>
              <w:rPr>
                <w:rFonts w:ascii="Verdana" w:hAnsi="Verdana"/>
                <w:b/>
                <w:color w:val="000000" w:themeColor="text1"/>
                <w:sz w:val="19"/>
                <w:szCs w:val="19"/>
              </w:rPr>
            </w:pPr>
            <w:r>
              <w:rPr>
                <w:rFonts w:ascii="Verdana" w:hAnsi="Verdana"/>
                <w:b/>
                <w:sz w:val="20"/>
                <w:szCs w:val="20"/>
              </w:rPr>
              <w:t xml:space="preserve">Indicator 8: </w:t>
            </w:r>
            <w:r w:rsidRPr="007F4753">
              <w:rPr>
                <w:rFonts w:ascii="Verdana" w:hAnsi="Verdana"/>
                <w:b/>
                <w:sz w:val="20"/>
                <w:szCs w:val="20"/>
              </w:rPr>
              <w:t xml:space="preserve">Number of child protection re-registrations (within 3, 6, 12 </w:t>
            </w:r>
            <w:r>
              <w:rPr>
                <w:rFonts w:ascii="Verdana" w:hAnsi="Verdana"/>
                <w:b/>
                <w:sz w:val="20"/>
                <w:szCs w:val="20"/>
              </w:rPr>
              <w:t>and 24 months of deregistration</w:t>
            </w:r>
          </w:p>
          <w:p w14:paraId="3113C4F5" w14:textId="77777777" w:rsidR="007F4753" w:rsidRDefault="007F4753" w:rsidP="007F4753">
            <w:pPr>
              <w:pStyle w:val="ListParagraph"/>
              <w:numPr>
                <w:ilvl w:val="0"/>
                <w:numId w:val="2"/>
              </w:numPr>
              <w:rPr>
                <w:rFonts w:ascii="Verdana" w:hAnsi="Verdana"/>
                <w:b/>
                <w:color w:val="000000" w:themeColor="text1"/>
                <w:sz w:val="19"/>
                <w:szCs w:val="19"/>
              </w:rPr>
            </w:pPr>
            <w:r>
              <w:rPr>
                <w:rFonts w:ascii="Verdana" w:hAnsi="Verdana"/>
                <w:b/>
                <w:color w:val="000000" w:themeColor="text1"/>
                <w:sz w:val="19"/>
                <w:szCs w:val="19"/>
              </w:rPr>
              <w:t xml:space="preserve">Indicator 10: </w:t>
            </w:r>
            <w:r w:rsidRPr="007F4753">
              <w:rPr>
                <w:rFonts w:ascii="Verdana" w:hAnsi="Verdana"/>
                <w:b/>
                <w:color w:val="000000" w:themeColor="text1"/>
                <w:sz w:val="19"/>
                <w:szCs w:val="19"/>
              </w:rPr>
              <w:t>Number of children de-registered from the child protection register</w:t>
            </w:r>
            <w:r>
              <w:rPr>
                <w:rFonts w:ascii="Verdana" w:hAnsi="Verdana"/>
                <w:b/>
                <w:color w:val="000000" w:themeColor="text1"/>
                <w:sz w:val="19"/>
                <w:szCs w:val="19"/>
              </w:rPr>
              <w:t xml:space="preserve">. </w:t>
            </w:r>
            <w:r w:rsidRPr="007F4753">
              <w:rPr>
                <w:rFonts w:ascii="Verdana" w:hAnsi="Verdana"/>
                <w:color w:val="000000" w:themeColor="text1"/>
                <w:sz w:val="19"/>
                <w:szCs w:val="19"/>
              </w:rPr>
              <w:t>Including the Scrutiny Question of: What were the reasons for deregistration? What percentage of children had ‘improved home situation’ so keeping children and families together?</w:t>
            </w:r>
          </w:p>
          <w:p w14:paraId="5E77A5AC" w14:textId="77777777" w:rsidR="007F4753" w:rsidRDefault="007F4753" w:rsidP="007F4753">
            <w:pPr>
              <w:pStyle w:val="ListParagraph"/>
              <w:numPr>
                <w:ilvl w:val="0"/>
                <w:numId w:val="2"/>
              </w:numPr>
              <w:rPr>
                <w:rFonts w:ascii="Verdana" w:hAnsi="Verdana"/>
                <w:b/>
                <w:color w:val="000000" w:themeColor="text1"/>
                <w:sz w:val="19"/>
                <w:szCs w:val="19"/>
              </w:rPr>
            </w:pPr>
            <w:r>
              <w:rPr>
                <w:rFonts w:ascii="Verdana" w:hAnsi="Verdana"/>
                <w:b/>
                <w:color w:val="000000" w:themeColor="text1"/>
                <w:sz w:val="19"/>
                <w:szCs w:val="19"/>
              </w:rPr>
              <w:t xml:space="preserve">Indicator 22A: </w:t>
            </w:r>
            <w:r w:rsidRPr="007F4753">
              <w:rPr>
                <w:rFonts w:ascii="Verdana" w:hAnsi="Verdana"/>
                <w:b/>
                <w:color w:val="000000" w:themeColor="text1"/>
                <w:sz w:val="19"/>
                <w:szCs w:val="19"/>
              </w:rPr>
              <w:t xml:space="preserve">Percentage of parental / carer attendance at </w:t>
            </w:r>
            <w:r>
              <w:rPr>
                <w:rFonts w:ascii="Verdana" w:hAnsi="Verdana"/>
                <w:b/>
                <w:color w:val="000000" w:themeColor="text1"/>
                <w:sz w:val="19"/>
                <w:szCs w:val="19"/>
              </w:rPr>
              <w:t>Initial Child Protection Planning M</w:t>
            </w:r>
            <w:r w:rsidRPr="007F4753">
              <w:rPr>
                <w:rFonts w:ascii="Verdana" w:hAnsi="Verdana"/>
                <w:b/>
                <w:color w:val="000000" w:themeColor="text1"/>
                <w:sz w:val="19"/>
                <w:szCs w:val="19"/>
              </w:rPr>
              <w:t>eetings</w:t>
            </w:r>
          </w:p>
          <w:p w14:paraId="2F1B99F1" w14:textId="77777777" w:rsidR="007F4753" w:rsidRDefault="007F4753" w:rsidP="007F4753">
            <w:pPr>
              <w:pStyle w:val="ListParagraph"/>
              <w:numPr>
                <w:ilvl w:val="0"/>
                <w:numId w:val="2"/>
              </w:numPr>
              <w:rPr>
                <w:rFonts w:ascii="Verdana" w:hAnsi="Verdana"/>
                <w:b/>
                <w:color w:val="000000" w:themeColor="text1"/>
                <w:sz w:val="19"/>
                <w:szCs w:val="19"/>
              </w:rPr>
            </w:pPr>
            <w:r>
              <w:rPr>
                <w:rFonts w:ascii="Verdana" w:hAnsi="Verdana"/>
                <w:b/>
                <w:color w:val="000000" w:themeColor="text1"/>
                <w:sz w:val="19"/>
                <w:szCs w:val="19"/>
              </w:rPr>
              <w:t xml:space="preserve">Indicator 22B: </w:t>
            </w:r>
            <w:r w:rsidRPr="007F4753">
              <w:rPr>
                <w:rFonts w:ascii="Verdana" w:hAnsi="Verdana"/>
                <w:b/>
                <w:color w:val="000000" w:themeColor="text1"/>
                <w:sz w:val="19"/>
                <w:szCs w:val="19"/>
              </w:rPr>
              <w:t xml:space="preserve">Percentage of parental / carer attendance at </w:t>
            </w:r>
            <w:r>
              <w:rPr>
                <w:rFonts w:ascii="Verdana" w:hAnsi="Verdana"/>
                <w:b/>
                <w:color w:val="000000" w:themeColor="text1"/>
                <w:sz w:val="19"/>
                <w:szCs w:val="19"/>
              </w:rPr>
              <w:t>I</w:t>
            </w:r>
            <w:r w:rsidRPr="007F4753">
              <w:rPr>
                <w:rFonts w:ascii="Verdana" w:hAnsi="Verdana"/>
                <w:b/>
                <w:color w:val="000000" w:themeColor="text1"/>
                <w:sz w:val="19"/>
                <w:szCs w:val="19"/>
              </w:rPr>
              <w:t xml:space="preserve">nitial </w:t>
            </w:r>
            <w:r>
              <w:rPr>
                <w:rFonts w:ascii="Verdana" w:hAnsi="Verdana"/>
                <w:b/>
                <w:color w:val="000000" w:themeColor="text1"/>
                <w:sz w:val="19"/>
                <w:szCs w:val="19"/>
              </w:rPr>
              <w:t>Core Group M</w:t>
            </w:r>
            <w:r w:rsidRPr="007F4753">
              <w:rPr>
                <w:rFonts w:ascii="Verdana" w:hAnsi="Verdana"/>
                <w:b/>
                <w:color w:val="000000" w:themeColor="text1"/>
                <w:sz w:val="19"/>
                <w:szCs w:val="19"/>
              </w:rPr>
              <w:t>eetings</w:t>
            </w:r>
          </w:p>
          <w:p w14:paraId="50ED7FF3" w14:textId="77777777" w:rsidR="007F4753" w:rsidRDefault="007F4753" w:rsidP="007F4753">
            <w:pPr>
              <w:rPr>
                <w:rFonts w:ascii="Verdana" w:hAnsi="Verdana"/>
                <w:b/>
                <w:color w:val="000000" w:themeColor="text1"/>
                <w:sz w:val="19"/>
                <w:szCs w:val="19"/>
              </w:rPr>
            </w:pPr>
          </w:p>
          <w:p w14:paraId="42527F78" w14:textId="77777777" w:rsidR="007F4753" w:rsidRPr="007F4753" w:rsidRDefault="007F4753" w:rsidP="007F4753">
            <w:pPr>
              <w:rPr>
                <w:rFonts w:ascii="Verdana" w:hAnsi="Verdana"/>
                <w:b/>
                <w:color w:val="000000" w:themeColor="text1"/>
                <w:sz w:val="19"/>
                <w:szCs w:val="19"/>
              </w:rPr>
            </w:pPr>
            <w:r>
              <w:rPr>
                <w:rFonts w:ascii="Verdana" w:hAnsi="Verdana"/>
                <w:b/>
                <w:color w:val="000000" w:themeColor="text1"/>
                <w:sz w:val="19"/>
                <w:szCs w:val="19"/>
              </w:rPr>
              <w:t xml:space="preserve">The </w:t>
            </w:r>
            <w:r w:rsidRPr="007F4753">
              <w:rPr>
                <w:rFonts w:ascii="Verdana" w:hAnsi="Verdana"/>
                <w:b/>
                <w:color w:val="000000" w:themeColor="text1"/>
                <w:sz w:val="19"/>
                <w:szCs w:val="19"/>
              </w:rPr>
              <w:t xml:space="preserve">recording of children’s CHI and Scottish Candidate Number(s) </w:t>
            </w:r>
            <w:r w:rsidRPr="007F4753">
              <w:rPr>
                <w:rFonts w:ascii="Verdana" w:hAnsi="Verdana"/>
                <w:color w:val="000000" w:themeColor="text1"/>
                <w:sz w:val="19"/>
                <w:szCs w:val="19"/>
              </w:rPr>
              <w:t xml:space="preserve">(as appropriate to the age of the child) in </w:t>
            </w:r>
            <w:r w:rsidR="00316D2F">
              <w:rPr>
                <w:rFonts w:ascii="Verdana" w:hAnsi="Verdana"/>
                <w:color w:val="000000" w:themeColor="text1"/>
                <w:sz w:val="19"/>
                <w:szCs w:val="19"/>
              </w:rPr>
              <w:t xml:space="preserve">the </w:t>
            </w:r>
            <w:r w:rsidRPr="007F4753">
              <w:rPr>
                <w:rFonts w:ascii="Verdana" w:hAnsi="Verdana"/>
                <w:color w:val="000000" w:themeColor="text1"/>
                <w:sz w:val="19"/>
                <w:szCs w:val="19"/>
              </w:rPr>
              <w:t>Social Work IT system is also encouraged to support data linkage / outcomes work with children’s health and education data</w:t>
            </w:r>
          </w:p>
        </w:tc>
      </w:tr>
    </w:tbl>
    <w:p w14:paraId="436F17E5" w14:textId="77777777" w:rsidR="009D73D6" w:rsidRDefault="009D73D6">
      <w:r>
        <w:br w:type="page"/>
      </w:r>
    </w:p>
    <w:p w14:paraId="17F4813D" w14:textId="77777777" w:rsidR="009D73D6" w:rsidRDefault="009D73D6" w:rsidP="009D73D6">
      <w:pPr>
        <w:spacing w:after="0" w:line="240" w:lineRule="auto"/>
        <w:rPr>
          <w:rFonts w:ascii="Verdana" w:hAnsi="Verdana"/>
          <w:b/>
          <w:color w:val="0070C0"/>
          <w:sz w:val="21"/>
          <w:szCs w:val="21"/>
        </w:rPr>
      </w:pPr>
      <w:r w:rsidRPr="009D73D6">
        <w:rPr>
          <w:rFonts w:ascii="Verdana" w:hAnsi="Verdana"/>
          <w:b/>
          <w:color w:val="0070C0"/>
          <w:sz w:val="21"/>
          <w:szCs w:val="21"/>
        </w:rPr>
        <w:lastRenderedPageBreak/>
        <w:t>ANNUAL NATIONAL TO LOCAL BENCHMARKS, AUGUST 20</w:t>
      </w:r>
      <w:r w:rsidR="00841FE0">
        <w:rPr>
          <w:rFonts w:ascii="Verdana" w:hAnsi="Verdana"/>
          <w:b/>
          <w:color w:val="0070C0"/>
          <w:sz w:val="21"/>
          <w:szCs w:val="21"/>
        </w:rPr>
        <w:t>20</w:t>
      </w:r>
      <w:r w:rsidR="009973C8">
        <w:rPr>
          <w:rFonts w:ascii="Verdana" w:hAnsi="Verdana"/>
          <w:b/>
          <w:color w:val="0070C0"/>
          <w:sz w:val="21"/>
          <w:szCs w:val="21"/>
        </w:rPr>
        <w:t xml:space="preserve"> – JULY 202</w:t>
      </w:r>
      <w:r w:rsidR="00841FE0">
        <w:rPr>
          <w:rFonts w:ascii="Verdana" w:hAnsi="Verdana"/>
          <w:b/>
          <w:color w:val="0070C0"/>
          <w:sz w:val="21"/>
          <w:szCs w:val="21"/>
        </w:rPr>
        <w:t>1</w:t>
      </w:r>
    </w:p>
    <w:p w14:paraId="1A0EBADC" w14:textId="77777777" w:rsidR="00844D4A" w:rsidRPr="009D73D6" w:rsidRDefault="00844D4A" w:rsidP="009D73D6">
      <w:pPr>
        <w:spacing w:after="0" w:line="240" w:lineRule="auto"/>
        <w:rPr>
          <w:rFonts w:ascii="Verdana" w:hAnsi="Verdana"/>
          <w:b/>
          <w:sz w:val="21"/>
          <w:szCs w:val="21"/>
        </w:rPr>
      </w:pPr>
    </w:p>
    <w:tbl>
      <w:tblPr>
        <w:tblStyle w:val="TableGrid4"/>
        <w:tblW w:w="5000" w:type="pct"/>
        <w:tblLook w:val="04A0" w:firstRow="1" w:lastRow="0" w:firstColumn="1" w:lastColumn="0" w:noHBand="0" w:noVBand="1"/>
      </w:tblPr>
      <w:tblGrid>
        <w:gridCol w:w="7083"/>
        <w:gridCol w:w="939"/>
        <w:gridCol w:w="994"/>
      </w:tblGrid>
      <w:tr w:rsidR="009D73D6" w:rsidRPr="00980858" w14:paraId="25093067" w14:textId="77777777" w:rsidTr="00980858">
        <w:tc>
          <w:tcPr>
            <w:tcW w:w="3928" w:type="pct"/>
          </w:tcPr>
          <w:p w14:paraId="42233827" w14:textId="77777777" w:rsidR="009D73D6" w:rsidRPr="00980858" w:rsidRDefault="009D73D6" w:rsidP="009D73D6">
            <w:pPr>
              <w:spacing w:before="60" w:after="60"/>
              <w:rPr>
                <w:rFonts w:ascii="Verdana" w:hAnsi="Verdana"/>
                <w:b/>
                <w:sz w:val="16"/>
                <w:szCs w:val="16"/>
              </w:rPr>
            </w:pPr>
          </w:p>
        </w:tc>
        <w:tc>
          <w:tcPr>
            <w:tcW w:w="521" w:type="pct"/>
            <w:shd w:val="clear" w:color="auto" w:fill="DEEAF6" w:themeFill="accent1" w:themeFillTint="33"/>
          </w:tcPr>
          <w:p w14:paraId="5C2E0CC7" w14:textId="77777777" w:rsidR="009D73D6" w:rsidRPr="00980858" w:rsidRDefault="009D73D6" w:rsidP="009D73D6">
            <w:pPr>
              <w:spacing w:before="60" w:after="60"/>
              <w:jc w:val="center"/>
              <w:rPr>
                <w:rFonts w:ascii="Verdana" w:hAnsi="Verdana"/>
                <w:b/>
                <w:sz w:val="16"/>
                <w:szCs w:val="16"/>
              </w:rPr>
            </w:pPr>
            <w:r w:rsidRPr="00980858">
              <w:rPr>
                <w:rFonts w:ascii="Verdana" w:hAnsi="Verdana"/>
                <w:b/>
                <w:sz w:val="16"/>
                <w:szCs w:val="16"/>
              </w:rPr>
              <w:t>Local</w:t>
            </w:r>
          </w:p>
        </w:tc>
        <w:tc>
          <w:tcPr>
            <w:tcW w:w="551" w:type="pct"/>
            <w:shd w:val="clear" w:color="auto" w:fill="DEEAF6" w:themeFill="accent1" w:themeFillTint="33"/>
          </w:tcPr>
          <w:p w14:paraId="6DAD1B9C" w14:textId="77777777" w:rsidR="009D73D6" w:rsidRPr="00980858" w:rsidRDefault="009D73D6" w:rsidP="009D73D6">
            <w:pPr>
              <w:spacing w:before="60" w:after="60"/>
              <w:jc w:val="center"/>
              <w:rPr>
                <w:rFonts w:ascii="Verdana" w:hAnsi="Verdana"/>
                <w:b/>
                <w:sz w:val="16"/>
                <w:szCs w:val="16"/>
              </w:rPr>
            </w:pPr>
            <w:r w:rsidRPr="00980858">
              <w:rPr>
                <w:rFonts w:ascii="Verdana" w:hAnsi="Verdana"/>
                <w:b/>
                <w:sz w:val="16"/>
                <w:szCs w:val="16"/>
              </w:rPr>
              <w:t>Scotland</w:t>
            </w:r>
          </w:p>
        </w:tc>
      </w:tr>
      <w:tr w:rsidR="0050661C" w:rsidRPr="00980858" w14:paraId="301BC84E" w14:textId="77777777" w:rsidTr="003B132D">
        <w:tc>
          <w:tcPr>
            <w:tcW w:w="3928" w:type="pct"/>
            <w:shd w:val="clear" w:color="auto" w:fill="1F3864" w:themeFill="accent5" w:themeFillShade="80"/>
          </w:tcPr>
          <w:p w14:paraId="6C92954A" w14:textId="77777777" w:rsidR="0050661C" w:rsidRDefault="0050661C" w:rsidP="009D73D6">
            <w:pPr>
              <w:spacing w:before="60" w:after="60"/>
              <w:rPr>
                <w:rFonts w:ascii="Verdana" w:hAnsi="Verdana"/>
                <w:b/>
                <w:sz w:val="16"/>
                <w:szCs w:val="16"/>
              </w:rPr>
            </w:pPr>
            <w:r>
              <w:rPr>
                <w:rFonts w:ascii="Verdana" w:hAnsi="Verdana"/>
                <w:b/>
                <w:sz w:val="16"/>
                <w:szCs w:val="16"/>
              </w:rPr>
              <w:t>Early Stage Child Protection Activity</w:t>
            </w:r>
          </w:p>
        </w:tc>
        <w:tc>
          <w:tcPr>
            <w:tcW w:w="521" w:type="pct"/>
            <w:shd w:val="clear" w:color="auto" w:fill="1F3864" w:themeFill="accent5" w:themeFillShade="80"/>
          </w:tcPr>
          <w:p w14:paraId="4E7628B9" w14:textId="77777777" w:rsidR="0050661C" w:rsidRPr="00980858" w:rsidRDefault="0050661C" w:rsidP="009D73D6">
            <w:pPr>
              <w:spacing w:before="60" w:after="60"/>
              <w:jc w:val="center"/>
              <w:rPr>
                <w:rFonts w:ascii="Verdana" w:hAnsi="Verdana"/>
                <w:sz w:val="16"/>
                <w:szCs w:val="16"/>
              </w:rPr>
            </w:pPr>
          </w:p>
        </w:tc>
        <w:tc>
          <w:tcPr>
            <w:tcW w:w="551" w:type="pct"/>
            <w:shd w:val="clear" w:color="auto" w:fill="1F3864" w:themeFill="accent5" w:themeFillShade="80"/>
          </w:tcPr>
          <w:p w14:paraId="26053054" w14:textId="77777777" w:rsidR="0050661C" w:rsidRPr="00980858" w:rsidRDefault="0050661C" w:rsidP="009D73D6">
            <w:pPr>
              <w:spacing w:before="60" w:after="60"/>
              <w:jc w:val="center"/>
              <w:rPr>
                <w:rFonts w:ascii="Verdana" w:hAnsi="Verdana"/>
                <w:sz w:val="16"/>
                <w:szCs w:val="16"/>
                <w:highlight w:val="yellow"/>
              </w:rPr>
            </w:pPr>
          </w:p>
        </w:tc>
      </w:tr>
      <w:tr w:rsidR="00844D4A" w:rsidRPr="00980858" w14:paraId="0F8D088C" w14:textId="77777777" w:rsidTr="00D3486B">
        <w:tc>
          <w:tcPr>
            <w:tcW w:w="3928" w:type="pct"/>
            <w:shd w:val="clear" w:color="auto" w:fill="DEEAF6" w:themeFill="accent1" w:themeFillTint="33"/>
          </w:tcPr>
          <w:p w14:paraId="34E01E3F" w14:textId="77777777" w:rsidR="00844D4A" w:rsidRPr="00844D4A" w:rsidRDefault="00844D4A" w:rsidP="00844D4A">
            <w:pPr>
              <w:spacing w:before="60" w:after="60"/>
              <w:rPr>
                <w:rFonts w:ascii="Verdana" w:hAnsi="Verdana"/>
                <w:sz w:val="16"/>
                <w:szCs w:val="16"/>
              </w:rPr>
            </w:pPr>
            <w:r w:rsidRPr="00844D4A">
              <w:rPr>
                <w:rFonts w:ascii="Verdana" w:hAnsi="Verdana"/>
                <w:b/>
                <w:sz w:val="16"/>
                <w:szCs w:val="16"/>
              </w:rPr>
              <w:t>1:</w:t>
            </w:r>
            <w:r w:rsidRPr="00844D4A">
              <w:rPr>
                <w:rFonts w:ascii="Verdana" w:hAnsi="Verdana"/>
                <w:sz w:val="16"/>
                <w:szCs w:val="16"/>
              </w:rPr>
              <w:t xml:space="preserve"> Rate of </w:t>
            </w:r>
            <w:r>
              <w:rPr>
                <w:rFonts w:ascii="Verdana" w:hAnsi="Verdana"/>
                <w:sz w:val="16"/>
                <w:szCs w:val="16"/>
              </w:rPr>
              <w:t>children subject to P</w:t>
            </w:r>
            <w:r w:rsidRPr="00844D4A">
              <w:rPr>
                <w:rFonts w:ascii="Verdana" w:hAnsi="Verdana"/>
                <w:sz w:val="16"/>
                <w:szCs w:val="16"/>
              </w:rPr>
              <w:t xml:space="preserve">olice </w:t>
            </w:r>
            <w:r>
              <w:rPr>
                <w:rFonts w:ascii="Verdana" w:hAnsi="Verdana"/>
                <w:sz w:val="16"/>
                <w:szCs w:val="16"/>
              </w:rPr>
              <w:t>S</w:t>
            </w:r>
            <w:r w:rsidRPr="00844D4A">
              <w:rPr>
                <w:rFonts w:ascii="Verdana" w:hAnsi="Verdana"/>
                <w:sz w:val="16"/>
                <w:szCs w:val="16"/>
              </w:rPr>
              <w:t>cotland-recorded child protection concern reports</w:t>
            </w:r>
            <w:r>
              <w:rPr>
                <w:rFonts w:ascii="Verdana" w:hAnsi="Verdana"/>
                <w:sz w:val="16"/>
                <w:szCs w:val="16"/>
              </w:rPr>
              <w:t xml:space="preserve"> per 1,000 children aged 0-17</w:t>
            </w:r>
          </w:p>
        </w:tc>
        <w:tc>
          <w:tcPr>
            <w:tcW w:w="521" w:type="pct"/>
          </w:tcPr>
          <w:p w14:paraId="14F51C6C" w14:textId="77777777" w:rsidR="00844D4A" w:rsidRPr="00980858" w:rsidRDefault="00844D4A" w:rsidP="00844D4A">
            <w:pPr>
              <w:spacing w:before="60" w:after="60"/>
              <w:jc w:val="center"/>
              <w:rPr>
                <w:rFonts w:ascii="Verdana" w:hAnsi="Verdana"/>
                <w:sz w:val="16"/>
                <w:szCs w:val="16"/>
              </w:rPr>
            </w:pPr>
          </w:p>
        </w:tc>
        <w:tc>
          <w:tcPr>
            <w:tcW w:w="551" w:type="pct"/>
          </w:tcPr>
          <w:p w14:paraId="1A50244B" w14:textId="77777777" w:rsidR="00844D4A" w:rsidRPr="00844D4A" w:rsidRDefault="00844D4A" w:rsidP="00844D4A">
            <w:pPr>
              <w:spacing w:before="60" w:after="60"/>
              <w:jc w:val="center"/>
              <w:rPr>
                <w:rFonts w:ascii="Verdana" w:hAnsi="Verdana"/>
                <w:sz w:val="16"/>
                <w:szCs w:val="16"/>
              </w:rPr>
            </w:pPr>
            <w:r w:rsidRPr="00844D4A">
              <w:rPr>
                <w:rFonts w:ascii="Verdana" w:hAnsi="Verdana"/>
                <w:sz w:val="16"/>
                <w:szCs w:val="16"/>
              </w:rPr>
              <w:t>NA</w:t>
            </w:r>
          </w:p>
        </w:tc>
      </w:tr>
      <w:tr w:rsidR="00844D4A" w:rsidRPr="00980858" w14:paraId="2D06808E" w14:textId="77777777" w:rsidTr="00D3486B">
        <w:tc>
          <w:tcPr>
            <w:tcW w:w="3928" w:type="pct"/>
            <w:shd w:val="clear" w:color="auto" w:fill="DEEAF6" w:themeFill="accent1" w:themeFillTint="33"/>
          </w:tcPr>
          <w:p w14:paraId="308D9849" w14:textId="77777777" w:rsidR="00844D4A" w:rsidRPr="00844D4A" w:rsidRDefault="00844D4A" w:rsidP="00844D4A">
            <w:pPr>
              <w:spacing w:before="60" w:after="60"/>
              <w:rPr>
                <w:rFonts w:ascii="Verdana" w:hAnsi="Verdana"/>
                <w:sz w:val="16"/>
                <w:szCs w:val="16"/>
              </w:rPr>
            </w:pPr>
            <w:r w:rsidRPr="00844D4A">
              <w:rPr>
                <w:rFonts w:ascii="Verdana" w:hAnsi="Verdana"/>
                <w:b/>
                <w:sz w:val="16"/>
                <w:szCs w:val="16"/>
              </w:rPr>
              <w:t>2A:</w:t>
            </w:r>
            <w:r>
              <w:rPr>
                <w:rFonts w:ascii="Verdana" w:hAnsi="Verdana"/>
                <w:sz w:val="16"/>
                <w:szCs w:val="16"/>
              </w:rPr>
              <w:t xml:space="preserve"> Rate</w:t>
            </w:r>
            <w:r w:rsidRPr="00844D4A">
              <w:rPr>
                <w:rFonts w:ascii="Verdana" w:hAnsi="Verdana"/>
                <w:sz w:val="16"/>
                <w:szCs w:val="16"/>
              </w:rPr>
              <w:t xml:space="preserve"> of children subject to </w:t>
            </w:r>
            <w:r>
              <w:rPr>
                <w:rFonts w:ascii="Verdana" w:hAnsi="Verdana"/>
                <w:sz w:val="16"/>
                <w:szCs w:val="16"/>
              </w:rPr>
              <w:t>IRDs</w:t>
            </w:r>
            <w:r w:rsidRPr="00844D4A">
              <w:rPr>
                <w:rFonts w:ascii="Verdana" w:hAnsi="Verdana"/>
                <w:sz w:val="16"/>
                <w:szCs w:val="16"/>
              </w:rPr>
              <w:t xml:space="preserve"> starting</w:t>
            </w:r>
            <w:r>
              <w:t xml:space="preserve"> </w:t>
            </w:r>
            <w:r w:rsidRPr="00844D4A">
              <w:rPr>
                <w:rFonts w:ascii="Verdana" w:hAnsi="Verdana"/>
                <w:sz w:val="16"/>
                <w:szCs w:val="16"/>
              </w:rPr>
              <w:t>per 1,000 children aged 0-17</w:t>
            </w:r>
          </w:p>
        </w:tc>
        <w:tc>
          <w:tcPr>
            <w:tcW w:w="521" w:type="pct"/>
          </w:tcPr>
          <w:p w14:paraId="4317EF8D" w14:textId="77777777" w:rsidR="00844D4A" w:rsidRPr="00980858" w:rsidRDefault="00844D4A" w:rsidP="00844D4A">
            <w:pPr>
              <w:spacing w:before="60" w:after="60"/>
              <w:jc w:val="center"/>
              <w:rPr>
                <w:rFonts w:ascii="Verdana" w:hAnsi="Verdana"/>
                <w:sz w:val="16"/>
                <w:szCs w:val="16"/>
              </w:rPr>
            </w:pPr>
          </w:p>
        </w:tc>
        <w:tc>
          <w:tcPr>
            <w:tcW w:w="551" w:type="pct"/>
          </w:tcPr>
          <w:p w14:paraId="084DD58F" w14:textId="77777777" w:rsidR="00844D4A" w:rsidRPr="00844D4A" w:rsidRDefault="00844D4A" w:rsidP="00844D4A">
            <w:pPr>
              <w:spacing w:before="60" w:after="60"/>
              <w:jc w:val="center"/>
              <w:rPr>
                <w:rFonts w:ascii="Verdana" w:hAnsi="Verdana"/>
                <w:sz w:val="16"/>
                <w:szCs w:val="16"/>
              </w:rPr>
            </w:pPr>
            <w:r w:rsidRPr="00844D4A">
              <w:rPr>
                <w:rFonts w:ascii="Verdana" w:hAnsi="Verdana"/>
                <w:sz w:val="16"/>
                <w:szCs w:val="16"/>
              </w:rPr>
              <w:t>NA</w:t>
            </w:r>
          </w:p>
        </w:tc>
      </w:tr>
      <w:tr w:rsidR="00844D4A" w:rsidRPr="00980858" w14:paraId="17899C77" w14:textId="77777777" w:rsidTr="00D3486B">
        <w:tc>
          <w:tcPr>
            <w:tcW w:w="3928" w:type="pct"/>
            <w:shd w:val="clear" w:color="auto" w:fill="DEEAF6" w:themeFill="accent1" w:themeFillTint="33"/>
          </w:tcPr>
          <w:p w14:paraId="6D7E8480" w14:textId="77777777" w:rsidR="00844D4A" w:rsidRPr="00844D4A" w:rsidRDefault="00844D4A" w:rsidP="00844D4A">
            <w:pPr>
              <w:spacing w:before="60" w:after="60"/>
              <w:rPr>
                <w:rFonts w:ascii="Verdana" w:hAnsi="Verdana"/>
                <w:sz w:val="16"/>
                <w:szCs w:val="16"/>
              </w:rPr>
            </w:pPr>
            <w:r w:rsidRPr="00844D4A">
              <w:rPr>
                <w:rFonts w:ascii="Verdana" w:hAnsi="Verdana"/>
                <w:b/>
                <w:sz w:val="16"/>
                <w:szCs w:val="16"/>
              </w:rPr>
              <w:t>3:</w:t>
            </w:r>
            <w:r>
              <w:rPr>
                <w:rFonts w:ascii="Verdana" w:hAnsi="Verdana"/>
                <w:sz w:val="16"/>
                <w:szCs w:val="16"/>
              </w:rPr>
              <w:t xml:space="preserve"> Rate </w:t>
            </w:r>
            <w:r w:rsidRPr="00844D4A">
              <w:rPr>
                <w:rFonts w:ascii="Verdana" w:hAnsi="Verdana"/>
                <w:sz w:val="16"/>
                <w:szCs w:val="16"/>
              </w:rPr>
              <w:t xml:space="preserve">of children subject to a </w:t>
            </w:r>
            <w:r>
              <w:rPr>
                <w:rFonts w:ascii="Verdana" w:hAnsi="Verdana"/>
                <w:sz w:val="16"/>
                <w:szCs w:val="16"/>
              </w:rPr>
              <w:t>JII</w:t>
            </w:r>
            <w:r>
              <w:t xml:space="preserve"> </w:t>
            </w:r>
            <w:r w:rsidRPr="00844D4A">
              <w:rPr>
                <w:rFonts w:ascii="Verdana" w:hAnsi="Verdana"/>
                <w:sz w:val="16"/>
                <w:szCs w:val="16"/>
              </w:rPr>
              <w:t>per 1,000 children aged 0-17</w:t>
            </w:r>
          </w:p>
        </w:tc>
        <w:tc>
          <w:tcPr>
            <w:tcW w:w="521" w:type="pct"/>
          </w:tcPr>
          <w:p w14:paraId="29AE1631" w14:textId="77777777" w:rsidR="00844D4A" w:rsidRPr="00980858" w:rsidRDefault="00844D4A" w:rsidP="00844D4A">
            <w:pPr>
              <w:spacing w:before="60" w:after="60"/>
              <w:jc w:val="center"/>
              <w:rPr>
                <w:rFonts w:ascii="Verdana" w:hAnsi="Verdana"/>
                <w:sz w:val="16"/>
                <w:szCs w:val="16"/>
              </w:rPr>
            </w:pPr>
          </w:p>
        </w:tc>
        <w:tc>
          <w:tcPr>
            <w:tcW w:w="551" w:type="pct"/>
          </w:tcPr>
          <w:p w14:paraId="16961AAA" w14:textId="77777777" w:rsidR="00844D4A" w:rsidRPr="00844D4A" w:rsidRDefault="00844D4A" w:rsidP="00844D4A">
            <w:pPr>
              <w:spacing w:before="60" w:after="60"/>
              <w:jc w:val="center"/>
              <w:rPr>
                <w:rFonts w:ascii="Verdana" w:hAnsi="Verdana"/>
                <w:sz w:val="16"/>
                <w:szCs w:val="16"/>
              </w:rPr>
            </w:pPr>
            <w:r w:rsidRPr="00844D4A">
              <w:rPr>
                <w:rFonts w:ascii="Verdana" w:hAnsi="Verdana"/>
                <w:sz w:val="16"/>
                <w:szCs w:val="16"/>
              </w:rPr>
              <w:t>NA</w:t>
            </w:r>
          </w:p>
        </w:tc>
      </w:tr>
      <w:tr w:rsidR="00844D4A" w:rsidRPr="00980858" w14:paraId="6701521A" w14:textId="77777777" w:rsidTr="00D3486B">
        <w:tc>
          <w:tcPr>
            <w:tcW w:w="3928" w:type="pct"/>
            <w:shd w:val="clear" w:color="auto" w:fill="DEEAF6" w:themeFill="accent1" w:themeFillTint="33"/>
          </w:tcPr>
          <w:p w14:paraId="15443742" w14:textId="77777777" w:rsidR="00844D4A" w:rsidRPr="00844D4A" w:rsidRDefault="00844D4A" w:rsidP="00844D4A">
            <w:pPr>
              <w:spacing w:before="60" w:after="60"/>
              <w:rPr>
                <w:rFonts w:ascii="Verdana" w:hAnsi="Verdana"/>
                <w:sz w:val="16"/>
                <w:szCs w:val="16"/>
              </w:rPr>
            </w:pPr>
            <w:r w:rsidRPr="00844D4A">
              <w:rPr>
                <w:rFonts w:ascii="Verdana" w:hAnsi="Verdana"/>
                <w:b/>
                <w:sz w:val="16"/>
                <w:szCs w:val="16"/>
              </w:rPr>
              <w:t>4:</w:t>
            </w:r>
            <w:r>
              <w:rPr>
                <w:rFonts w:ascii="Verdana" w:hAnsi="Verdana"/>
                <w:sz w:val="16"/>
                <w:szCs w:val="16"/>
              </w:rPr>
              <w:t xml:space="preserve"> Rate of children subject to CPME per 1,000 children aged 0-17</w:t>
            </w:r>
          </w:p>
        </w:tc>
        <w:tc>
          <w:tcPr>
            <w:tcW w:w="521" w:type="pct"/>
          </w:tcPr>
          <w:p w14:paraId="75089107" w14:textId="77777777" w:rsidR="00844D4A" w:rsidRPr="00980858" w:rsidRDefault="00844D4A" w:rsidP="00844D4A">
            <w:pPr>
              <w:spacing w:before="60" w:after="60"/>
              <w:jc w:val="center"/>
              <w:rPr>
                <w:rFonts w:ascii="Verdana" w:hAnsi="Verdana"/>
                <w:sz w:val="16"/>
                <w:szCs w:val="16"/>
              </w:rPr>
            </w:pPr>
          </w:p>
        </w:tc>
        <w:tc>
          <w:tcPr>
            <w:tcW w:w="551" w:type="pct"/>
          </w:tcPr>
          <w:p w14:paraId="64B0A045" w14:textId="77777777" w:rsidR="00844D4A" w:rsidRPr="00844D4A" w:rsidRDefault="00844D4A" w:rsidP="00844D4A">
            <w:pPr>
              <w:spacing w:before="60" w:after="60"/>
              <w:jc w:val="center"/>
              <w:rPr>
                <w:rFonts w:ascii="Verdana" w:hAnsi="Verdana"/>
                <w:sz w:val="16"/>
                <w:szCs w:val="16"/>
              </w:rPr>
            </w:pPr>
            <w:r w:rsidRPr="00844D4A">
              <w:rPr>
                <w:rFonts w:ascii="Verdana" w:hAnsi="Verdana"/>
                <w:sz w:val="16"/>
                <w:szCs w:val="16"/>
              </w:rPr>
              <w:t>NA</w:t>
            </w:r>
          </w:p>
        </w:tc>
      </w:tr>
      <w:tr w:rsidR="00980858" w:rsidRPr="00980858" w14:paraId="7B022A01" w14:textId="77777777" w:rsidTr="003B132D">
        <w:tc>
          <w:tcPr>
            <w:tcW w:w="3928" w:type="pct"/>
            <w:shd w:val="clear" w:color="auto" w:fill="1F3864" w:themeFill="accent5" w:themeFillShade="80"/>
          </w:tcPr>
          <w:p w14:paraId="38B7A3E2" w14:textId="77777777" w:rsidR="00980858" w:rsidRPr="00980858" w:rsidRDefault="00980858" w:rsidP="009D73D6">
            <w:pPr>
              <w:spacing w:before="60" w:after="60"/>
              <w:rPr>
                <w:rFonts w:ascii="Verdana" w:hAnsi="Verdana"/>
                <w:b/>
                <w:sz w:val="16"/>
                <w:szCs w:val="16"/>
              </w:rPr>
            </w:pPr>
            <w:r>
              <w:rPr>
                <w:rFonts w:ascii="Verdana" w:hAnsi="Verdana"/>
                <w:b/>
                <w:sz w:val="16"/>
                <w:szCs w:val="16"/>
              </w:rPr>
              <w:t>Child Protection Planning Meetings</w:t>
            </w:r>
          </w:p>
        </w:tc>
        <w:tc>
          <w:tcPr>
            <w:tcW w:w="521" w:type="pct"/>
            <w:shd w:val="clear" w:color="auto" w:fill="1F3864" w:themeFill="accent5" w:themeFillShade="80"/>
          </w:tcPr>
          <w:p w14:paraId="7816F947" w14:textId="77777777" w:rsidR="00980858" w:rsidRPr="00980858" w:rsidRDefault="00980858" w:rsidP="009D73D6">
            <w:pPr>
              <w:spacing w:before="60" w:after="60"/>
              <w:jc w:val="center"/>
              <w:rPr>
                <w:rFonts w:ascii="Verdana" w:hAnsi="Verdana"/>
                <w:sz w:val="16"/>
                <w:szCs w:val="16"/>
              </w:rPr>
            </w:pPr>
          </w:p>
        </w:tc>
        <w:tc>
          <w:tcPr>
            <w:tcW w:w="551" w:type="pct"/>
            <w:shd w:val="clear" w:color="auto" w:fill="1F3864" w:themeFill="accent5" w:themeFillShade="80"/>
          </w:tcPr>
          <w:p w14:paraId="24661361" w14:textId="77777777" w:rsidR="00980858" w:rsidRPr="00844D4A" w:rsidRDefault="00980858" w:rsidP="009D73D6">
            <w:pPr>
              <w:spacing w:before="60" w:after="60"/>
              <w:jc w:val="center"/>
              <w:rPr>
                <w:rFonts w:ascii="Verdana" w:hAnsi="Verdana"/>
                <w:sz w:val="16"/>
                <w:szCs w:val="16"/>
              </w:rPr>
            </w:pPr>
          </w:p>
        </w:tc>
      </w:tr>
      <w:tr w:rsidR="009D73D6" w:rsidRPr="00980858" w14:paraId="6D2596E0" w14:textId="77777777" w:rsidTr="00182B0D">
        <w:tc>
          <w:tcPr>
            <w:tcW w:w="3928" w:type="pct"/>
            <w:shd w:val="clear" w:color="auto" w:fill="DEEAF6" w:themeFill="accent1" w:themeFillTint="33"/>
          </w:tcPr>
          <w:p w14:paraId="1D126A4B" w14:textId="77777777" w:rsidR="009D73D6" w:rsidRPr="00980858" w:rsidRDefault="00D139F7" w:rsidP="003B132D">
            <w:pPr>
              <w:spacing w:before="60" w:after="60"/>
              <w:rPr>
                <w:rFonts w:ascii="Verdana" w:hAnsi="Verdana"/>
                <w:b/>
                <w:sz w:val="16"/>
                <w:szCs w:val="16"/>
              </w:rPr>
            </w:pPr>
            <w:r w:rsidRPr="00980858">
              <w:rPr>
                <w:rFonts w:ascii="Verdana" w:hAnsi="Verdana"/>
                <w:b/>
                <w:sz w:val="16"/>
                <w:szCs w:val="16"/>
              </w:rPr>
              <w:t>5A</w:t>
            </w:r>
            <w:r w:rsidR="009D73D6" w:rsidRPr="00980858">
              <w:rPr>
                <w:rFonts w:ascii="Verdana" w:hAnsi="Verdana"/>
                <w:b/>
                <w:sz w:val="16"/>
                <w:szCs w:val="16"/>
              </w:rPr>
              <w:t xml:space="preserve">: </w:t>
            </w:r>
            <w:r w:rsidR="009D73D6" w:rsidRPr="00980858">
              <w:rPr>
                <w:rFonts w:ascii="Verdana" w:hAnsi="Verdana"/>
                <w:sz w:val="16"/>
                <w:szCs w:val="16"/>
              </w:rPr>
              <w:t>Rate of children subject to Initial</w:t>
            </w:r>
            <w:r w:rsidR="003B132D">
              <w:rPr>
                <w:rFonts w:ascii="Verdana" w:hAnsi="Verdana"/>
                <w:sz w:val="16"/>
                <w:szCs w:val="16"/>
              </w:rPr>
              <w:t>/</w:t>
            </w:r>
            <w:r w:rsidR="009D73D6" w:rsidRPr="00980858">
              <w:rPr>
                <w:rFonts w:ascii="Verdana" w:hAnsi="Verdana"/>
                <w:sz w:val="16"/>
                <w:szCs w:val="16"/>
              </w:rPr>
              <w:t>Pre-Birth C</w:t>
            </w:r>
            <w:r w:rsidR="00980858">
              <w:rPr>
                <w:rFonts w:ascii="Verdana" w:hAnsi="Verdana"/>
                <w:sz w:val="16"/>
                <w:szCs w:val="16"/>
              </w:rPr>
              <w:t>PPMs</w:t>
            </w:r>
            <w:r w:rsidR="009D73D6" w:rsidRPr="00980858">
              <w:rPr>
                <w:rFonts w:ascii="Verdana" w:hAnsi="Verdana"/>
                <w:sz w:val="16"/>
                <w:szCs w:val="16"/>
              </w:rPr>
              <w:t xml:space="preserve"> per 1,000 children </w:t>
            </w:r>
            <w:r w:rsidRPr="00980858">
              <w:rPr>
                <w:rFonts w:ascii="Verdana" w:hAnsi="Verdana"/>
                <w:sz w:val="16"/>
                <w:szCs w:val="16"/>
              </w:rPr>
              <w:t>aged 0-17</w:t>
            </w:r>
          </w:p>
        </w:tc>
        <w:tc>
          <w:tcPr>
            <w:tcW w:w="521" w:type="pct"/>
          </w:tcPr>
          <w:p w14:paraId="66847185" w14:textId="77777777" w:rsidR="009D73D6" w:rsidRPr="00980858" w:rsidRDefault="009D73D6" w:rsidP="009D73D6">
            <w:pPr>
              <w:spacing w:before="60" w:after="60"/>
              <w:jc w:val="center"/>
              <w:rPr>
                <w:rFonts w:ascii="Verdana" w:hAnsi="Verdana"/>
                <w:sz w:val="16"/>
                <w:szCs w:val="16"/>
              </w:rPr>
            </w:pPr>
          </w:p>
        </w:tc>
        <w:tc>
          <w:tcPr>
            <w:tcW w:w="551" w:type="pct"/>
            <w:shd w:val="clear" w:color="auto" w:fill="auto"/>
          </w:tcPr>
          <w:p w14:paraId="0203F6F4" w14:textId="77777777" w:rsidR="009D73D6" w:rsidRPr="00844D4A" w:rsidRDefault="007C5733" w:rsidP="007C5733">
            <w:pPr>
              <w:spacing w:before="60" w:after="60"/>
              <w:jc w:val="center"/>
              <w:rPr>
                <w:rFonts w:ascii="Verdana" w:hAnsi="Verdana"/>
                <w:sz w:val="16"/>
                <w:szCs w:val="16"/>
              </w:rPr>
            </w:pPr>
            <w:r>
              <w:rPr>
                <w:rFonts w:ascii="Verdana" w:hAnsi="Verdana"/>
                <w:sz w:val="16"/>
                <w:szCs w:val="16"/>
              </w:rPr>
              <w:t>4.4</w:t>
            </w:r>
          </w:p>
        </w:tc>
      </w:tr>
      <w:tr w:rsidR="0050661C" w:rsidRPr="00980858" w14:paraId="4D80F02A" w14:textId="77777777" w:rsidTr="0050661C">
        <w:tc>
          <w:tcPr>
            <w:tcW w:w="3928" w:type="pct"/>
            <w:shd w:val="clear" w:color="auto" w:fill="1F3864" w:themeFill="accent5" w:themeFillShade="80"/>
          </w:tcPr>
          <w:p w14:paraId="5619FDF8" w14:textId="77777777" w:rsidR="0050661C" w:rsidRPr="0050661C" w:rsidRDefault="0050661C" w:rsidP="003B132D">
            <w:pPr>
              <w:spacing w:before="60" w:after="60"/>
              <w:rPr>
                <w:rFonts w:ascii="Verdana" w:hAnsi="Verdana"/>
                <w:b/>
                <w:color w:val="FFFFFF" w:themeColor="background1"/>
                <w:sz w:val="16"/>
                <w:szCs w:val="16"/>
              </w:rPr>
            </w:pPr>
            <w:r w:rsidRPr="0050661C">
              <w:rPr>
                <w:rFonts w:ascii="Verdana" w:hAnsi="Verdana"/>
                <w:b/>
                <w:color w:val="FFFFFF" w:themeColor="background1"/>
                <w:sz w:val="16"/>
                <w:szCs w:val="16"/>
              </w:rPr>
              <w:t>Conversion Rates</w:t>
            </w:r>
          </w:p>
        </w:tc>
        <w:tc>
          <w:tcPr>
            <w:tcW w:w="521" w:type="pct"/>
            <w:shd w:val="clear" w:color="auto" w:fill="1F3864" w:themeFill="accent5" w:themeFillShade="80"/>
          </w:tcPr>
          <w:p w14:paraId="3E3107E8" w14:textId="77777777" w:rsidR="0050661C" w:rsidRPr="0050661C" w:rsidRDefault="0050661C" w:rsidP="009D73D6">
            <w:pPr>
              <w:spacing w:before="60" w:after="60"/>
              <w:jc w:val="center"/>
              <w:rPr>
                <w:rFonts w:ascii="Verdana" w:hAnsi="Verdana"/>
                <w:color w:val="FFFFFF" w:themeColor="background1"/>
                <w:sz w:val="16"/>
                <w:szCs w:val="16"/>
              </w:rPr>
            </w:pPr>
          </w:p>
        </w:tc>
        <w:tc>
          <w:tcPr>
            <w:tcW w:w="551" w:type="pct"/>
            <w:shd w:val="clear" w:color="auto" w:fill="1F3864" w:themeFill="accent5" w:themeFillShade="80"/>
          </w:tcPr>
          <w:p w14:paraId="7A092FEF" w14:textId="77777777" w:rsidR="0050661C" w:rsidRPr="00844D4A" w:rsidRDefault="0050661C" w:rsidP="009D73D6">
            <w:pPr>
              <w:spacing w:before="60" w:after="60"/>
              <w:jc w:val="center"/>
              <w:rPr>
                <w:rFonts w:ascii="Verdana" w:hAnsi="Verdana"/>
                <w:color w:val="FFFFFF" w:themeColor="background1"/>
                <w:sz w:val="16"/>
                <w:szCs w:val="16"/>
              </w:rPr>
            </w:pPr>
          </w:p>
        </w:tc>
      </w:tr>
      <w:tr w:rsidR="00E02F08" w:rsidRPr="00980858" w14:paraId="23C1E365" w14:textId="77777777" w:rsidTr="00980858">
        <w:tc>
          <w:tcPr>
            <w:tcW w:w="3928" w:type="pct"/>
            <w:shd w:val="clear" w:color="auto" w:fill="DEEAF6" w:themeFill="accent1" w:themeFillTint="33"/>
          </w:tcPr>
          <w:p w14:paraId="668A5D56" w14:textId="77777777" w:rsidR="00E02F08" w:rsidRPr="00980858" w:rsidRDefault="00E02F08" w:rsidP="003B132D">
            <w:pPr>
              <w:spacing w:before="60" w:after="60"/>
              <w:rPr>
                <w:rFonts w:ascii="Verdana" w:hAnsi="Verdana"/>
                <w:b/>
                <w:sz w:val="16"/>
                <w:szCs w:val="16"/>
              </w:rPr>
            </w:pPr>
            <w:r w:rsidRPr="00980858">
              <w:rPr>
                <w:rFonts w:ascii="Verdana" w:hAnsi="Verdana"/>
                <w:b/>
                <w:sz w:val="16"/>
                <w:szCs w:val="16"/>
              </w:rPr>
              <w:t xml:space="preserve">6A: </w:t>
            </w:r>
            <w:r w:rsidR="003B132D" w:rsidRPr="003B132D">
              <w:rPr>
                <w:rFonts w:ascii="Verdana" w:hAnsi="Verdana"/>
                <w:sz w:val="16"/>
                <w:szCs w:val="16"/>
              </w:rPr>
              <w:t>Conversion Rate of Children from IRD to Initial/Pre-Birth CPPM</w:t>
            </w:r>
          </w:p>
        </w:tc>
        <w:tc>
          <w:tcPr>
            <w:tcW w:w="521" w:type="pct"/>
          </w:tcPr>
          <w:p w14:paraId="652BA387" w14:textId="77777777" w:rsidR="00E02F08" w:rsidRPr="00980858" w:rsidRDefault="00E02F08" w:rsidP="009D73D6">
            <w:pPr>
              <w:spacing w:before="60" w:after="60"/>
              <w:jc w:val="center"/>
              <w:rPr>
                <w:rFonts w:ascii="Verdana" w:hAnsi="Verdana"/>
                <w:sz w:val="16"/>
                <w:szCs w:val="16"/>
              </w:rPr>
            </w:pPr>
          </w:p>
        </w:tc>
        <w:tc>
          <w:tcPr>
            <w:tcW w:w="551" w:type="pct"/>
          </w:tcPr>
          <w:p w14:paraId="562D527A" w14:textId="77777777" w:rsidR="00E02F08" w:rsidRPr="00844D4A" w:rsidRDefault="0050661C" w:rsidP="009D73D6">
            <w:pPr>
              <w:spacing w:before="60" w:after="60"/>
              <w:jc w:val="center"/>
              <w:rPr>
                <w:rFonts w:ascii="Verdana" w:hAnsi="Verdana"/>
                <w:sz w:val="16"/>
                <w:szCs w:val="16"/>
              </w:rPr>
            </w:pPr>
            <w:r w:rsidRPr="00844D4A">
              <w:rPr>
                <w:rFonts w:ascii="Verdana" w:hAnsi="Verdana"/>
                <w:sz w:val="16"/>
                <w:szCs w:val="16"/>
              </w:rPr>
              <w:t>NA</w:t>
            </w:r>
          </w:p>
        </w:tc>
      </w:tr>
      <w:tr w:rsidR="009D73D6" w:rsidRPr="00980858" w14:paraId="41C82D00" w14:textId="77777777" w:rsidTr="00182B0D">
        <w:tc>
          <w:tcPr>
            <w:tcW w:w="3928" w:type="pct"/>
            <w:shd w:val="clear" w:color="auto" w:fill="DEEAF6" w:themeFill="accent1" w:themeFillTint="33"/>
          </w:tcPr>
          <w:p w14:paraId="603D61B2" w14:textId="77777777" w:rsidR="009D73D6" w:rsidRPr="00980858" w:rsidRDefault="00E02F08" w:rsidP="003B132D">
            <w:pPr>
              <w:spacing w:before="60" w:after="60"/>
              <w:rPr>
                <w:rFonts w:ascii="Verdana" w:hAnsi="Verdana"/>
                <w:b/>
                <w:sz w:val="16"/>
                <w:szCs w:val="16"/>
              </w:rPr>
            </w:pPr>
            <w:r w:rsidRPr="00980858">
              <w:rPr>
                <w:rFonts w:ascii="Verdana" w:hAnsi="Verdana"/>
                <w:b/>
                <w:sz w:val="16"/>
                <w:szCs w:val="16"/>
              </w:rPr>
              <w:t>6B</w:t>
            </w:r>
            <w:r w:rsidR="009D73D6" w:rsidRPr="00980858">
              <w:rPr>
                <w:rFonts w:ascii="Verdana" w:hAnsi="Verdana"/>
                <w:b/>
                <w:sz w:val="16"/>
                <w:szCs w:val="16"/>
              </w:rPr>
              <w:t xml:space="preserve">: </w:t>
            </w:r>
            <w:r w:rsidR="009D73D6" w:rsidRPr="00980858">
              <w:rPr>
                <w:rFonts w:ascii="Verdana" w:hAnsi="Verdana"/>
                <w:sz w:val="16"/>
                <w:szCs w:val="16"/>
              </w:rPr>
              <w:t>Conversion Rate of Children from Initial</w:t>
            </w:r>
            <w:r w:rsidR="003B132D">
              <w:rPr>
                <w:rFonts w:ascii="Verdana" w:hAnsi="Verdana"/>
                <w:sz w:val="16"/>
                <w:szCs w:val="16"/>
              </w:rPr>
              <w:t>/</w:t>
            </w:r>
            <w:r w:rsidR="009D73D6" w:rsidRPr="00980858">
              <w:rPr>
                <w:rFonts w:ascii="Verdana" w:hAnsi="Verdana"/>
                <w:sz w:val="16"/>
                <w:szCs w:val="16"/>
              </w:rPr>
              <w:t>Pre-Birth C</w:t>
            </w:r>
            <w:r w:rsidR="00980858">
              <w:rPr>
                <w:rFonts w:ascii="Verdana" w:hAnsi="Verdana"/>
                <w:sz w:val="16"/>
                <w:szCs w:val="16"/>
              </w:rPr>
              <w:t>PPM</w:t>
            </w:r>
            <w:r w:rsidR="006A5E63">
              <w:rPr>
                <w:rFonts w:ascii="Verdana" w:hAnsi="Verdana"/>
                <w:sz w:val="16"/>
                <w:szCs w:val="16"/>
              </w:rPr>
              <w:t xml:space="preserve"> </w:t>
            </w:r>
            <w:r w:rsidR="009D73D6" w:rsidRPr="00980858">
              <w:rPr>
                <w:rFonts w:ascii="Verdana" w:hAnsi="Verdana"/>
                <w:sz w:val="16"/>
                <w:szCs w:val="16"/>
              </w:rPr>
              <w:t>to Registration</w:t>
            </w:r>
          </w:p>
        </w:tc>
        <w:tc>
          <w:tcPr>
            <w:tcW w:w="521" w:type="pct"/>
          </w:tcPr>
          <w:p w14:paraId="2DD9D8DC" w14:textId="77777777" w:rsidR="009D73D6" w:rsidRPr="00980858" w:rsidRDefault="009D73D6" w:rsidP="009D73D6">
            <w:pPr>
              <w:spacing w:before="60" w:after="60"/>
              <w:jc w:val="center"/>
              <w:rPr>
                <w:rFonts w:ascii="Verdana" w:hAnsi="Verdana"/>
                <w:sz w:val="16"/>
                <w:szCs w:val="16"/>
              </w:rPr>
            </w:pPr>
          </w:p>
        </w:tc>
        <w:tc>
          <w:tcPr>
            <w:tcW w:w="551" w:type="pct"/>
            <w:shd w:val="clear" w:color="auto" w:fill="auto"/>
          </w:tcPr>
          <w:p w14:paraId="196138AE" w14:textId="77777777" w:rsidR="009D73D6" w:rsidRPr="00844D4A" w:rsidRDefault="00E02F08" w:rsidP="00D704BA">
            <w:pPr>
              <w:spacing w:before="60" w:after="60"/>
              <w:jc w:val="center"/>
              <w:rPr>
                <w:rFonts w:ascii="Verdana" w:hAnsi="Verdana"/>
                <w:sz w:val="16"/>
                <w:szCs w:val="16"/>
              </w:rPr>
            </w:pPr>
            <w:r w:rsidRPr="00844D4A">
              <w:rPr>
                <w:rFonts w:ascii="Verdana" w:hAnsi="Verdana"/>
                <w:sz w:val="16"/>
                <w:szCs w:val="16"/>
              </w:rPr>
              <w:t>7</w:t>
            </w:r>
            <w:r w:rsidR="00D704BA">
              <w:rPr>
                <w:rFonts w:ascii="Verdana" w:hAnsi="Verdana"/>
                <w:sz w:val="16"/>
                <w:szCs w:val="16"/>
              </w:rPr>
              <w:t>6</w:t>
            </w:r>
            <w:r w:rsidRPr="00844D4A">
              <w:rPr>
                <w:rFonts w:ascii="Verdana" w:hAnsi="Verdana"/>
                <w:sz w:val="16"/>
                <w:szCs w:val="16"/>
              </w:rPr>
              <w:t>%</w:t>
            </w:r>
          </w:p>
        </w:tc>
      </w:tr>
      <w:tr w:rsidR="0050661C" w:rsidRPr="00980858" w14:paraId="790EDBDC" w14:textId="77777777" w:rsidTr="0050661C">
        <w:tc>
          <w:tcPr>
            <w:tcW w:w="3928" w:type="pct"/>
            <w:shd w:val="clear" w:color="auto" w:fill="1F3864" w:themeFill="accent5" w:themeFillShade="80"/>
          </w:tcPr>
          <w:p w14:paraId="37731EE9" w14:textId="77777777" w:rsidR="0050661C" w:rsidRPr="0050661C" w:rsidRDefault="0050661C" w:rsidP="009D73D6">
            <w:pPr>
              <w:spacing w:before="60" w:after="60"/>
              <w:rPr>
                <w:rFonts w:ascii="Verdana" w:hAnsi="Verdana"/>
                <w:b/>
                <w:color w:val="FFFFFF" w:themeColor="background1"/>
                <w:sz w:val="16"/>
                <w:szCs w:val="16"/>
              </w:rPr>
            </w:pPr>
            <w:r>
              <w:rPr>
                <w:rFonts w:ascii="Verdana" w:hAnsi="Verdana"/>
                <w:b/>
                <w:color w:val="FFFFFF" w:themeColor="background1"/>
                <w:sz w:val="16"/>
                <w:szCs w:val="16"/>
              </w:rPr>
              <w:t>Child Protection Register</w:t>
            </w:r>
          </w:p>
        </w:tc>
        <w:tc>
          <w:tcPr>
            <w:tcW w:w="521" w:type="pct"/>
            <w:shd w:val="clear" w:color="auto" w:fill="1F3864" w:themeFill="accent5" w:themeFillShade="80"/>
          </w:tcPr>
          <w:p w14:paraId="5675962D" w14:textId="77777777" w:rsidR="0050661C" w:rsidRPr="0050661C" w:rsidRDefault="0050661C" w:rsidP="009D73D6">
            <w:pPr>
              <w:spacing w:before="60" w:after="60"/>
              <w:jc w:val="center"/>
              <w:rPr>
                <w:rFonts w:ascii="Verdana" w:hAnsi="Verdana"/>
                <w:color w:val="FFFFFF" w:themeColor="background1"/>
                <w:sz w:val="16"/>
                <w:szCs w:val="16"/>
              </w:rPr>
            </w:pPr>
          </w:p>
        </w:tc>
        <w:tc>
          <w:tcPr>
            <w:tcW w:w="551" w:type="pct"/>
            <w:shd w:val="clear" w:color="auto" w:fill="1F3864" w:themeFill="accent5" w:themeFillShade="80"/>
          </w:tcPr>
          <w:p w14:paraId="780F2BC3" w14:textId="77777777" w:rsidR="0050661C" w:rsidRPr="00844D4A" w:rsidRDefault="0050661C" w:rsidP="009D73D6">
            <w:pPr>
              <w:spacing w:before="60" w:after="60"/>
              <w:jc w:val="center"/>
              <w:rPr>
                <w:rFonts w:ascii="Verdana" w:hAnsi="Verdana"/>
                <w:color w:val="FFFFFF" w:themeColor="background1"/>
                <w:sz w:val="16"/>
                <w:szCs w:val="16"/>
              </w:rPr>
            </w:pPr>
          </w:p>
        </w:tc>
      </w:tr>
      <w:tr w:rsidR="009D73D6" w:rsidRPr="00980858" w14:paraId="44290ECB" w14:textId="77777777" w:rsidTr="00182B0D">
        <w:tc>
          <w:tcPr>
            <w:tcW w:w="3928" w:type="pct"/>
            <w:shd w:val="clear" w:color="auto" w:fill="DEEAF6" w:themeFill="accent1" w:themeFillTint="33"/>
          </w:tcPr>
          <w:p w14:paraId="4A158939" w14:textId="77777777" w:rsidR="009D73D6" w:rsidRPr="00980858" w:rsidRDefault="00980858" w:rsidP="009D73D6">
            <w:pPr>
              <w:spacing w:before="60" w:after="60"/>
              <w:rPr>
                <w:rFonts w:ascii="Verdana" w:hAnsi="Verdana"/>
                <w:b/>
                <w:sz w:val="16"/>
                <w:szCs w:val="16"/>
              </w:rPr>
            </w:pPr>
            <w:r w:rsidRPr="00980858">
              <w:rPr>
                <w:rFonts w:ascii="Verdana" w:hAnsi="Verdana"/>
                <w:b/>
                <w:sz w:val="16"/>
                <w:szCs w:val="16"/>
              </w:rPr>
              <w:t>7</w:t>
            </w:r>
            <w:r w:rsidR="009D73D6" w:rsidRPr="00980858">
              <w:rPr>
                <w:rFonts w:ascii="Verdana" w:hAnsi="Verdana"/>
                <w:b/>
                <w:sz w:val="16"/>
                <w:szCs w:val="16"/>
              </w:rPr>
              <w:t xml:space="preserve">: </w:t>
            </w:r>
            <w:r w:rsidR="009D73D6" w:rsidRPr="00980858">
              <w:rPr>
                <w:rFonts w:ascii="Verdana" w:hAnsi="Verdana"/>
                <w:sz w:val="16"/>
                <w:szCs w:val="16"/>
              </w:rPr>
              <w:t xml:space="preserve">Rate of Registrations per 1,000 children </w:t>
            </w:r>
            <w:r w:rsidRPr="00980858">
              <w:rPr>
                <w:rFonts w:ascii="Verdana" w:hAnsi="Verdana"/>
                <w:sz w:val="16"/>
                <w:szCs w:val="16"/>
              </w:rPr>
              <w:t>aged 0-17</w:t>
            </w:r>
          </w:p>
        </w:tc>
        <w:tc>
          <w:tcPr>
            <w:tcW w:w="521" w:type="pct"/>
          </w:tcPr>
          <w:p w14:paraId="373E24C0" w14:textId="77777777" w:rsidR="009D73D6" w:rsidRPr="00980858" w:rsidRDefault="009D73D6" w:rsidP="009D73D6">
            <w:pPr>
              <w:spacing w:before="60" w:after="60"/>
              <w:jc w:val="center"/>
              <w:rPr>
                <w:rFonts w:ascii="Verdana" w:hAnsi="Verdana"/>
                <w:sz w:val="16"/>
                <w:szCs w:val="16"/>
              </w:rPr>
            </w:pPr>
          </w:p>
        </w:tc>
        <w:tc>
          <w:tcPr>
            <w:tcW w:w="551" w:type="pct"/>
            <w:shd w:val="clear" w:color="auto" w:fill="auto"/>
          </w:tcPr>
          <w:p w14:paraId="6614B9CE" w14:textId="77777777" w:rsidR="009D73D6" w:rsidRPr="00844D4A" w:rsidRDefault="00980858" w:rsidP="00B66707">
            <w:pPr>
              <w:spacing w:before="60" w:after="60"/>
              <w:jc w:val="center"/>
              <w:rPr>
                <w:rFonts w:ascii="Verdana" w:hAnsi="Verdana"/>
                <w:sz w:val="16"/>
                <w:szCs w:val="16"/>
              </w:rPr>
            </w:pPr>
            <w:r w:rsidRPr="00844D4A">
              <w:rPr>
                <w:rFonts w:ascii="Verdana" w:hAnsi="Verdana"/>
                <w:sz w:val="16"/>
                <w:szCs w:val="16"/>
              </w:rPr>
              <w:t>3.</w:t>
            </w:r>
            <w:r w:rsidR="00B66707">
              <w:rPr>
                <w:rFonts w:ascii="Verdana" w:hAnsi="Verdana"/>
                <w:sz w:val="16"/>
                <w:szCs w:val="16"/>
              </w:rPr>
              <w:t>4</w:t>
            </w:r>
          </w:p>
        </w:tc>
      </w:tr>
      <w:tr w:rsidR="009D73D6" w:rsidRPr="00980858" w14:paraId="7335ACE6" w14:textId="77777777" w:rsidTr="00182B0D">
        <w:tc>
          <w:tcPr>
            <w:tcW w:w="3928" w:type="pct"/>
            <w:shd w:val="clear" w:color="auto" w:fill="DEEAF6" w:themeFill="accent1" w:themeFillTint="33"/>
          </w:tcPr>
          <w:p w14:paraId="76295E5B" w14:textId="77777777" w:rsidR="009D73D6" w:rsidRPr="00980858" w:rsidRDefault="00980858" w:rsidP="009D73D6">
            <w:pPr>
              <w:spacing w:before="60" w:after="60"/>
              <w:rPr>
                <w:rFonts w:ascii="Verdana" w:hAnsi="Verdana"/>
                <w:b/>
                <w:sz w:val="16"/>
                <w:szCs w:val="16"/>
              </w:rPr>
            </w:pPr>
            <w:r w:rsidRPr="00980858">
              <w:rPr>
                <w:rFonts w:ascii="Verdana" w:hAnsi="Verdana"/>
                <w:b/>
                <w:sz w:val="16"/>
                <w:szCs w:val="16"/>
              </w:rPr>
              <w:t>8</w:t>
            </w:r>
            <w:r w:rsidR="009D73D6" w:rsidRPr="00980858">
              <w:rPr>
                <w:rFonts w:ascii="Verdana" w:hAnsi="Verdana"/>
                <w:b/>
                <w:sz w:val="16"/>
                <w:szCs w:val="16"/>
              </w:rPr>
              <w:t xml:space="preserve">: </w:t>
            </w:r>
            <w:r w:rsidR="009D73D6" w:rsidRPr="00980858">
              <w:rPr>
                <w:rFonts w:ascii="Verdana" w:hAnsi="Verdana"/>
                <w:sz w:val="16"/>
                <w:szCs w:val="16"/>
              </w:rPr>
              <w:t>Rate of Re-Registrations (within 24 months) per 1,000 children</w:t>
            </w:r>
            <w:r w:rsidRPr="00980858">
              <w:rPr>
                <w:rFonts w:ascii="Verdana" w:hAnsi="Verdana"/>
                <w:sz w:val="16"/>
                <w:szCs w:val="16"/>
              </w:rPr>
              <w:t xml:space="preserve"> aged 0-17</w:t>
            </w:r>
          </w:p>
        </w:tc>
        <w:tc>
          <w:tcPr>
            <w:tcW w:w="521" w:type="pct"/>
          </w:tcPr>
          <w:p w14:paraId="2C15B661" w14:textId="77777777" w:rsidR="009D73D6" w:rsidRPr="00980858" w:rsidRDefault="009D73D6" w:rsidP="009D73D6">
            <w:pPr>
              <w:spacing w:before="60" w:after="60"/>
              <w:jc w:val="center"/>
              <w:rPr>
                <w:rFonts w:ascii="Verdana" w:hAnsi="Verdana"/>
                <w:sz w:val="16"/>
                <w:szCs w:val="16"/>
              </w:rPr>
            </w:pPr>
          </w:p>
        </w:tc>
        <w:tc>
          <w:tcPr>
            <w:tcW w:w="551" w:type="pct"/>
            <w:shd w:val="clear" w:color="auto" w:fill="auto"/>
          </w:tcPr>
          <w:p w14:paraId="580281AD" w14:textId="77777777" w:rsidR="009D73D6" w:rsidRPr="00844D4A" w:rsidRDefault="00980858" w:rsidP="009D73D6">
            <w:pPr>
              <w:spacing w:before="60" w:after="60"/>
              <w:jc w:val="center"/>
              <w:rPr>
                <w:rFonts w:ascii="Verdana" w:hAnsi="Verdana"/>
                <w:sz w:val="16"/>
                <w:szCs w:val="16"/>
              </w:rPr>
            </w:pPr>
            <w:r w:rsidRPr="00844D4A">
              <w:rPr>
                <w:rFonts w:ascii="Verdana" w:hAnsi="Verdana"/>
                <w:sz w:val="16"/>
                <w:szCs w:val="16"/>
              </w:rPr>
              <w:t>0.3</w:t>
            </w:r>
          </w:p>
        </w:tc>
      </w:tr>
      <w:tr w:rsidR="009D73D6" w:rsidRPr="00980858" w14:paraId="2F8B859C" w14:textId="77777777" w:rsidTr="00182B0D">
        <w:tc>
          <w:tcPr>
            <w:tcW w:w="3928" w:type="pct"/>
            <w:shd w:val="clear" w:color="auto" w:fill="DEEAF6" w:themeFill="accent1" w:themeFillTint="33"/>
          </w:tcPr>
          <w:p w14:paraId="6D36F8B3" w14:textId="77777777" w:rsidR="009D73D6" w:rsidRPr="00980858" w:rsidRDefault="00980858" w:rsidP="009D73D6">
            <w:pPr>
              <w:spacing w:before="60" w:after="60"/>
              <w:rPr>
                <w:rFonts w:ascii="Verdana" w:hAnsi="Verdana"/>
                <w:b/>
                <w:sz w:val="16"/>
                <w:szCs w:val="16"/>
              </w:rPr>
            </w:pPr>
            <w:r w:rsidRPr="00980858">
              <w:rPr>
                <w:rFonts w:ascii="Verdana" w:hAnsi="Verdana"/>
                <w:b/>
                <w:sz w:val="16"/>
                <w:szCs w:val="16"/>
              </w:rPr>
              <w:t>9</w:t>
            </w:r>
            <w:r w:rsidR="009D73D6" w:rsidRPr="00980858">
              <w:rPr>
                <w:rFonts w:ascii="Verdana" w:hAnsi="Verdana"/>
                <w:b/>
                <w:sz w:val="16"/>
                <w:szCs w:val="16"/>
              </w:rPr>
              <w:t xml:space="preserve">: </w:t>
            </w:r>
            <w:r w:rsidR="009D73D6" w:rsidRPr="00980858">
              <w:rPr>
                <w:rFonts w:ascii="Verdana" w:hAnsi="Verdana"/>
                <w:sz w:val="16"/>
                <w:szCs w:val="16"/>
              </w:rPr>
              <w:t xml:space="preserve">Rate of Children on the Register per 1,000 children </w:t>
            </w:r>
            <w:r w:rsidRPr="00980858">
              <w:rPr>
                <w:rFonts w:ascii="Verdana" w:hAnsi="Verdana"/>
                <w:sz w:val="16"/>
                <w:szCs w:val="16"/>
              </w:rPr>
              <w:t>aged 0-17</w:t>
            </w:r>
          </w:p>
        </w:tc>
        <w:tc>
          <w:tcPr>
            <w:tcW w:w="521" w:type="pct"/>
          </w:tcPr>
          <w:p w14:paraId="70EFE2AF" w14:textId="77777777" w:rsidR="009D73D6" w:rsidRPr="00980858" w:rsidRDefault="009D73D6" w:rsidP="009D73D6">
            <w:pPr>
              <w:spacing w:before="60" w:after="60"/>
              <w:jc w:val="center"/>
              <w:rPr>
                <w:rFonts w:ascii="Verdana" w:hAnsi="Verdana"/>
                <w:sz w:val="16"/>
                <w:szCs w:val="16"/>
              </w:rPr>
            </w:pPr>
          </w:p>
        </w:tc>
        <w:tc>
          <w:tcPr>
            <w:tcW w:w="551" w:type="pct"/>
            <w:shd w:val="clear" w:color="auto" w:fill="auto"/>
          </w:tcPr>
          <w:p w14:paraId="3DD856ED" w14:textId="77777777" w:rsidR="009D73D6" w:rsidRPr="00844D4A" w:rsidRDefault="00B66707" w:rsidP="009D73D6">
            <w:pPr>
              <w:spacing w:before="60" w:after="60"/>
              <w:jc w:val="center"/>
              <w:rPr>
                <w:rFonts w:ascii="Verdana" w:hAnsi="Verdana"/>
                <w:sz w:val="16"/>
                <w:szCs w:val="16"/>
              </w:rPr>
            </w:pPr>
            <w:r>
              <w:rPr>
                <w:rFonts w:ascii="Verdana" w:hAnsi="Verdana"/>
                <w:sz w:val="16"/>
                <w:szCs w:val="16"/>
              </w:rPr>
              <w:t>2.0</w:t>
            </w:r>
          </w:p>
        </w:tc>
      </w:tr>
      <w:tr w:rsidR="009D73D6" w:rsidRPr="00980858" w14:paraId="5BD179AC" w14:textId="77777777" w:rsidTr="00182B0D">
        <w:tc>
          <w:tcPr>
            <w:tcW w:w="3928" w:type="pct"/>
            <w:shd w:val="clear" w:color="auto" w:fill="DEEAF6" w:themeFill="accent1" w:themeFillTint="33"/>
          </w:tcPr>
          <w:p w14:paraId="16917E67" w14:textId="77777777" w:rsidR="009D73D6" w:rsidRPr="00980858" w:rsidRDefault="00980858" w:rsidP="009D73D6">
            <w:pPr>
              <w:spacing w:before="60" w:after="60"/>
              <w:rPr>
                <w:rFonts w:ascii="Verdana" w:hAnsi="Verdana"/>
                <w:b/>
                <w:sz w:val="16"/>
                <w:szCs w:val="16"/>
              </w:rPr>
            </w:pPr>
            <w:r w:rsidRPr="00980858">
              <w:rPr>
                <w:rFonts w:ascii="Verdana" w:hAnsi="Verdana"/>
                <w:b/>
                <w:sz w:val="16"/>
                <w:szCs w:val="16"/>
              </w:rPr>
              <w:t>10</w:t>
            </w:r>
            <w:r w:rsidR="009D73D6" w:rsidRPr="00980858">
              <w:rPr>
                <w:rFonts w:ascii="Verdana" w:hAnsi="Verdana"/>
                <w:b/>
                <w:sz w:val="16"/>
                <w:szCs w:val="16"/>
              </w:rPr>
              <w:t xml:space="preserve">: </w:t>
            </w:r>
            <w:r w:rsidR="009D73D6" w:rsidRPr="00980858">
              <w:rPr>
                <w:rFonts w:ascii="Verdana" w:hAnsi="Verdana"/>
                <w:sz w:val="16"/>
                <w:szCs w:val="16"/>
              </w:rPr>
              <w:t xml:space="preserve">Rate of De-Registrations per 1,000 children </w:t>
            </w:r>
            <w:r w:rsidR="00B66707">
              <w:rPr>
                <w:rFonts w:ascii="Verdana" w:hAnsi="Verdana"/>
                <w:sz w:val="16"/>
                <w:szCs w:val="16"/>
              </w:rPr>
              <w:t>aged 0-17</w:t>
            </w:r>
          </w:p>
        </w:tc>
        <w:tc>
          <w:tcPr>
            <w:tcW w:w="521" w:type="pct"/>
          </w:tcPr>
          <w:p w14:paraId="66AAE8E4" w14:textId="77777777" w:rsidR="009D73D6" w:rsidRPr="00980858" w:rsidRDefault="009D73D6" w:rsidP="009D73D6">
            <w:pPr>
              <w:spacing w:before="60" w:after="60"/>
              <w:jc w:val="center"/>
              <w:rPr>
                <w:rFonts w:ascii="Verdana" w:hAnsi="Verdana"/>
                <w:sz w:val="16"/>
                <w:szCs w:val="16"/>
              </w:rPr>
            </w:pPr>
          </w:p>
        </w:tc>
        <w:tc>
          <w:tcPr>
            <w:tcW w:w="551" w:type="pct"/>
            <w:shd w:val="clear" w:color="auto" w:fill="auto"/>
          </w:tcPr>
          <w:p w14:paraId="45B56ADD" w14:textId="77777777" w:rsidR="009D73D6" w:rsidRPr="00844D4A" w:rsidRDefault="00980858" w:rsidP="009D73D6">
            <w:pPr>
              <w:spacing w:before="60" w:after="60"/>
              <w:jc w:val="center"/>
              <w:rPr>
                <w:rFonts w:ascii="Verdana" w:hAnsi="Verdana"/>
                <w:sz w:val="16"/>
                <w:szCs w:val="16"/>
              </w:rPr>
            </w:pPr>
            <w:r w:rsidRPr="00844D4A">
              <w:rPr>
                <w:rFonts w:ascii="Verdana" w:hAnsi="Verdana"/>
                <w:sz w:val="16"/>
                <w:szCs w:val="16"/>
              </w:rPr>
              <w:t>3</w:t>
            </w:r>
            <w:r w:rsidR="00B66707">
              <w:rPr>
                <w:rFonts w:ascii="Verdana" w:hAnsi="Verdana"/>
                <w:sz w:val="16"/>
                <w:szCs w:val="16"/>
              </w:rPr>
              <w:t>.9</w:t>
            </w:r>
          </w:p>
        </w:tc>
      </w:tr>
      <w:tr w:rsidR="009D73D6" w:rsidRPr="00980858" w14:paraId="3CB094A8" w14:textId="77777777" w:rsidTr="000E596E">
        <w:tc>
          <w:tcPr>
            <w:tcW w:w="5000" w:type="pct"/>
            <w:gridSpan w:val="3"/>
            <w:shd w:val="clear" w:color="auto" w:fill="1F3864" w:themeFill="accent5" w:themeFillShade="80"/>
          </w:tcPr>
          <w:p w14:paraId="0E35B013" w14:textId="77777777" w:rsidR="009D73D6" w:rsidRPr="00844D4A" w:rsidRDefault="009D73D6" w:rsidP="009D73D6">
            <w:pPr>
              <w:spacing w:before="60" w:after="60"/>
              <w:rPr>
                <w:rFonts w:ascii="Verdana" w:hAnsi="Verdana"/>
                <w:b/>
                <w:sz w:val="16"/>
                <w:szCs w:val="16"/>
              </w:rPr>
            </w:pPr>
            <w:r w:rsidRPr="00844D4A">
              <w:rPr>
                <w:rFonts w:ascii="Verdana" w:hAnsi="Verdana"/>
                <w:b/>
                <w:sz w:val="16"/>
                <w:szCs w:val="16"/>
              </w:rPr>
              <w:t>Characteristics of Our Vulnerable Children and Young People</w:t>
            </w:r>
          </w:p>
        </w:tc>
      </w:tr>
      <w:tr w:rsidR="009D73D6" w:rsidRPr="00980858" w14:paraId="1756C847" w14:textId="77777777" w:rsidTr="00182B0D">
        <w:tc>
          <w:tcPr>
            <w:tcW w:w="3928" w:type="pct"/>
            <w:shd w:val="clear" w:color="auto" w:fill="DEEAF6" w:themeFill="accent1" w:themeFillTint="33"/>
          </w:tcPr>
          <w:p w14:paraId="5D43BD02" w14:textId="77777777" w:rsidR="009D73D6" w:rsidRPr="00980858" w:rsidRDefault="00980858" w:rsidP="009D73D6">
            <w:pPr>
              <w:spacing w:before="60" w:after="60"/>
              <w:rPr>
                <w:rFonts w:ascii="Verdana" w:hAnsi="Verdana"/>
                <w:sz w:val="16"/>
                <w:szCs w:val="16"/>
              </w:rPr>
            </w:pPr>
            <w:r w:rsidRPr="00980858">
              <w:rPr>
                <w:rFonts w:ascii="Verdana" w:hAnsi="Verdana"/>
                <w:b/>
                <w:sz w:val="16"/>
                <w:szCs w:val="16"/>
              </w:rPr>
              <w:t>11</w:t>
            </w:r>
            <w:r w:rsidR="009D73D6" w:rsidRPr="00980858">
              <w:rPr>
                <w:rFonts w:ascii="Verdana" w:hAnsi="Verdana"/>
                <w:b/>
                <w:sz w:val="16"/>
                <w:szCs w:val="16"/>
              </w:rPr>
              <w:t xml:space="preserve">: </w:t>
            </w:r>
            <w:r w:rsidR="009D73D6" w:rsidRPr="00980858">
              <w:rPr>
                <w:rFonts w:ascii="Verdana" w:hAnsi="Verdana"/>
                <w:sz w:val="16"/>
                <w:szCs w:val="16"/>
              </w:rPr>
              <w:t>% of registrations by age of child:</w:t>
            </w:r>
          </w:p>
          <w:p w14:paraId="0AB6D69D" w14:textId="77777777" w:rsidR="00D704BA" w:rsidRDefault="00D704BA" w:rsidP="009D73D6">
            <w:pPr>
              <w:numPr>
                <w:ilvl w:val="0"/>
                <w:numId w:val="3"/>
              </w:numPr>
              <w:spacing w:before="60" w:after="60"/>
              <w:rPr>
                <w:rFonts w:ascii="Verdana" w:hAnsi="Verdana"/>
                <w:sz w:val="16"/>
                <w:szCs w:val="16"/>
              </w:rPr>
            </w:pPr>
            <w:r>
              <w:rPr>
                <w:rFonts w:ascii="Verdana" w:hAnsi="Verdana"/>
                <w:sz w:val="16"/>
                <w:szCs w:val="16"/>
              </w:rPr>
              <w:t>Unborn children</w:t>
            </w:r>
          </w:p>
          <w:p w14:paraId="2353F331" w14:textId="77777777" w:rsidR="009D73D6" w:rsidRPr="00980858" w:rsidRDefault="00D704BA" w:rsidP="009D73D6">
            <w:pPr>
              <w:numPr>
                <w:ilvl w:val="0"/>
                <w:numId w:val="3"/>
              </w:numPr>
              <w:spacing w:before="60" w:after="60"/>
              <w:rPr>
                <w:rFonts w:ascii="Verdana" w:hAnsi="Verdana"/>
                <w:sz w:val="16"/>
                <w:szCs w:val="16"/>
              </w:rPr>
            </w:pPr>
            <w:r>
              <w:rPr>
                <w:rFonts w:ascii="Verdana" w:hAnsi="Verdana"/>
                <w:sz w:val="16"/>
                <w:szCs w:val="16"/>
              </w:rPr>
              <w:t>0-</w:t>
            </w:r>
            <w:r w:rsidR="00D139F7" w:rsidRPr="00980858">
              <w:rPr>
                <w:rFonts w:ascii="Verdana" w:hAnsi="Verdana"/>
                <w:sz w:val="16"/>
                <w:szCs w:val="16"/>
              </w:rPr>
              <w:t xml:space="preserve">4 </w:t>
            </w:r>
            <w:r>
              <w:rPr>
                <w:rFonts w:ascii="Verdana" w:hAnsi="Verdana"/>
                <w:sz w:val="16"/>
                <w:szCs w:val="16"/>
              </w:rPr>
              <w:t>years old</w:t>
            </w:r>
          </w:p>
          <w:p w14:paraId="66A57471" w14:textId="77777777" w:rsidR="009D73D6" w:rsidRPr="00980858" w:rsidRDefault="009D73D6" w:rsidP="009D73D6">
            <w:pPr>
              <w:numPr>
                <w:ilvl w:val="0"/>
                <w:numId w:val="3"/>
              </w:numPr>
              <w:spacing w:before="60" w:after="60"/>
              <w:rPr>
                <w:rFonts w:ascii="Verdana" w:hAnsi="Verdana"/>
                <w:sz w:val="16"/>
                <w:szCs w:val="16"/>
              </w:rPr>
            </w:pPr>
            <w:r w:rsidRPr="00980858">
              <w:rPr>
                <w:rFonts w:ascii="Verdana" w:hAnsi="Verdana"/>
                <w:sz w:val="16"/>
                <w:szCs w:val="16"/>
              </w:rPr>
              <w:t>5-1</w:t>
            </w:r>
            <w:r w:rsidR="00D139F7" w:rsidRPr="00980858">
              <w:rPr>
                <w:rFonts w:ascii="Verdana" w:hAnsi="Verdana"/>
                <w:sz w:val="16"/>
                <w:szCs w:val="16"/>
              </w:rPr>
              <w:t>1</w:t>
            </w:r>
            <w:r w:rsidRPr="00980858">
              <w:rPr>
                <w:rFonts w:ascii="Verdana" w:hAnsi="Verdana"/>
                <w:sz w:val="16"/>
                <w:szCs w:val="16"/>
              </w:rPr>
              <w:t xml:space="preserve"> years old</w:t>
            </w:r>
          </w:p>
          <w:p w14:paraId="7471047D" w14:textId="77777777" w:rsidR="009D73D6" w:rsidRPr="00980858" w:rsidRDefault="009D73D6" w:rsidP="009D73D6">
            <w:pPr>
              <w:numPr>
                <w:ilvl w:val="0"/>
                <w:numId w:val="3"/>
              </w:numPr>
              <w:spacing w:before="60" w:after="60"/>
              <w:rPr>
                <w:rFonts w:ascii="Verdana" w:hAnsi="Verdana"/>
                <w:sz w:val="16"/>
                <w:szCs w:val="16"/>
              </w:rPr>
            </w:pPr>
            <w:r w:rsidRPr="00980858">
              <w:rPr>
                <w:rFonts w:ascii="Verdana" w:hAnsi="Verdana"/>
                <w:sz w:val="16"/>
                <w:szCs w:val="16"/>
              </w:rPr>
              <w:t>1</w:t>
            </w:r>
            <w:r w:rsidR="00D139F7" w:rsidRPr="00980858">
              <w:rPr>
                <w:rFonts w:ascii="Verdana" w:hAnsi="Verdana"/>
                <w:sz w:val="16"/>
                <w:szCs w:val="16"/>
              </w:rPr>
              <w:t>2</w:t>
            </w:r>
            <w:r w:rsidRPr="00980858">
              <w:rPr>
                <w:rFonts w:ascii="Verdana" w:hAnsi="Verdana"/>
                <w:sz w:val="16"/>
                <w:szCs w:val="16"/>
              </w:rPr>
              <w:t>-15 years old</w:t>
            </w:r>
          </w:p>
          <w:p w14:paraId="2EC62FC4" w14:textId="77777777" w:rsidR="009D73D6" w:rsidRPr="00980858" w:rsidRDefault="009D73D6" w:rsidP="009D73D6">
            <w:pPr>
              <w:numPr>
                <w:ilvl w:val="0"/>
                <w:numId w:val="3"/>
              </w:numPr>
              <w:spacing w:before="60" w:after="60"/>
              <w:rPr>
                <w:rFonts w:ascii="Verdana" w:hAnsi="Verdana"/>
                <w:b/>
                <w:sz w:val="16"/>
                <w:szCs w:val="16"/>
              </w:rPr>
            </w:pPr>
            <w:r w:rsidRPr="00980858">
              <w:rPr>
                <w:rFonts w:ascii="Verdana" w:hAnsi="Verdana"/>
                <w:sz w:val="16"/>
                <w:szCs w:val="16"/>
              </w:rPr>
              <w:t>16-17 years old</w:t>
            </w:r>
          </w:p>
        </w:tc>
        <w:tc>
          <w:tcPr>
            <w:tcW w:w="521" w:type="pct"/>
          </w:tcPr>
          <w:p w14:paraId="04232B87" w14:textId="77777777" w:rsidR="009D73D6" w:rsidRPr="00980858" w:rsidRDefault="009D73D6" w:rsidP="009D73D6">
            <w:pPr>
              <w:spacing w:before="60" w:after="60"/>
              <w:jc w:val="center"/>
              <w:rPr>
                <w:rFonts w:ascii="Verdana" w:hAnsi="Verdana"/>
                <w:sz w:val="16"/>
                <w:szCs w:val="16"/>
              </w:rPr>
            </w:pPr>
          </w:p>
          <w:p w14:paraId="54498BCB" w14:textId="77777777" w:rsidR="00D704BA" w:rsidRDefault="007C5733" w:rsidP="009D73D6">
            <w:pPr>
              <w:numPr>
                <w:ilvl w:val="0"/>
                <w:numId w:val="3"/>
              </w:numPr>
              <w:spacing w:before="60" w:after="60"/>
              <w:ind w:left="324" w:hanging="142"/>
              <w:jc w:val="center"/>
              <w:rPr>
                <w:rFonts w:ascii="Verdana" w:hAnsi="Verdana"/>
                <w:sz w:val="16"/>
                <w:szCs w:val="16"/>
              </w:rPr>
            </w:pPr>
            <w:r>
              <w:rPr>
                <w:rFonts w:ascii="Verdana" w:hAnsi="Verdana"/>
                <w:sz w:val="16"/>
                <w:szCs w:val="16"/>
              </w:rPr>
              <w:t>%</w:t>
            </w:r>
          </w:p>
          <w:p w14:paraId="2484DBF7" w14:textId="77777777" w:rsidR="009D73D6" w:rsidRPr="00980858" w:rsidRDefault="009D73D6" w:rsidP="009D73D6">
            <w:pPr>
              <w:numPr>
                <w:ilvl w:val="0"/>
                <w:numId w:val="3"/>
              </w:numPr>
              <w:spacing w:before="60" w:after="60"/>
              <w:ind w:left="324" w:hanging="142"/>
              <w:jc w:val="center"/>
              <w:rPr>
                <w:rFonts w:ascii="Verdana" w:hAnsi="Verdana"/>
                <w:sz w:val="16"/>
                <w:szCs w:val="16"/>
              </w:rPr>
            </w:pPr>
            <w:r w:rsidRPr="00980858">
              <w:rPr>
                <w:rFonts w:ascii="Verdana" w:hAnsi="Verdana"/>
                <w:sz w:val="16"/>
                <w:szCs w:val="16"/>
              </w:rPr>
              <w:t>%</w:t>
            </w:r>
          </w:p>
          <w:p w14:paraId="17F757D1" w14:textId="77777777" w:rsidR="009D73D6" w:rsidRPr="00980858" w:rsidRDefault="009D73D6" w:rsidP="009D73D6">
            <w:pPr>
              <w:numPr>
                <w:ilvl w:val="0"/>
                <w:numId w:val="3"/>
              </w:numPr>
              <w:spacing w:before="60" w:after="60"/>
              <w:ind w:left="324" w:hanging="142"/>
              <w:jc w:val="center"/>
              <w:rPr>
                <w:rFonts w:ascii="Verdana" w:hAnsi="Verdana"/>
                <w:sz w:val="16"/>
                <w:szCs w:val="16"/>
              </w:rPr>
            </w:pPr>
            <w:r w:rsidRPr="00980858">
              <w:rPr>
                <w:rFonts w:ascii="Verdana" w:hAnsi="Verdana"/>
                <w:sz w:val="16"/>
                <w:szCs w:val="16"/>
              </w:rPr>
              <w:t>%</w:t>
            </w:r>
          </w:p>
          <w:p w14:paraId="06F0B28A" w14:textId="77777777" w:rsidR="009D73D6" w:rsidRPr="00980858" w:rsidRDefault="009D73D6" w:rsidP="009D73D6">
            <w:pPr>
              <w:numPr>
                <w:ilvl w:val="0"/>
                <w:numId w:val="3"/>
              </w:numPr>
              <w:spacing w:before="60" w:after="60"/>
              <w:ind w:left="324" w:hanging="142"/>
              <w:jc w:val="center"/>
              <w:rPr>
                <w:rFonts w:ascii="Verdana" w:hAnsi="Verdana"/>
                <w:sz w:val="16"/>
                <w:szCs w:val="16"/>
              </w:rPr>
            </w:pPr>
            <w:r w:rsidRPr="00980858">
              <w:rPr>
                <w:rFonts w:ascii="Verdana" w:hAnsi="Verdana"/>
                <w:sz w:val="16"/>
                <w:szCs w:val="16"/>
              </w:rPr>
              <w:t>%</w:t>
            </w:r>
          </w:p>
          <w:p w14:paraId="5AFE01CB" w14:textId="77777777" w:rsidR="009D73D6" w:rsidRPr="00980858" w:rsidRDefault="009D73D6" w:rsidP="009D73D6">
            <w:pPr>
              <w:numPr>
                <w:ilvl w:val="0"/>
                <w:numId w:val="3"/>
              </w:numPr>
              <w:spacing w:before="60" w:after="60"/>
              <w:ind w:left="324" w:hanging="142"/>
              <w:jc w:val="center"/>
              <w:rPr>
                <w:rFonts w:ascii="Verdana" w:hAnsi="Verdana"/>
                <w:sz w:val="16"/>
                <w:szCs w:val="16"/>
              </w:rPr>
            </w:pPr>
            <w:r w:rsidRPr="00980858">
              <w:rPr>
                <w:rFonts w:ascii="Verdana" w:hAnsi="Verdana"/>
                <w:sz w:val="16"/>
                <w:szCs w:val="16"/>
              </w:rPr>
              <w:t>%</w:t>
            </w:r>
          </w:p>
        </w:tc>
        <w:tc>
          <w:tcPr>
            <w:tcW w:w="551" w:type="pct"/>
            <w:shd w:val="clear" w:color="auto" w:fill="auto"/>
          </w:tcPr>
          <w:p w14:paraId="5D97A249" w14:textId="77777777" w:rsidR="009D73D6" w:rsidRPr="00844D4A" w:rsidRDefault="009D73D6" w:rsidP="009D73D6">
            <w:pPr>
              <w:spacing w:before="60" w:after="60"/>
              <w:jc w:val="center"/>
              <w:rPr>
                <w:rFonts w:ascii="Verdana" w:hAnsi="Verdana"/>
                <w:sz w:val="16"/>
                <w:szCs w:val="16"/>
              </w:rPr>
            </w:pPr>
          </w:p>
          <w:p w14:paraId="1D39A6AF" w14:textId="77777777" w:rsidR="00D704BA" w:rsidRDefault="00D704BA" w:rsidP="009D73D6">
            <w:pPr>
              <w:numPr>
                <w:ilvl w:val="0"/>
                <w:numId w:val="3"/>
              </w:numPr>
              <w:spacing w:before="60" w:after="60"/>
              <w:ind w:left="176" w:hanging="142"/>
              <w:jc w:val="center"/>
              <w:rPr>
                <w:rFonts w:ascii="Verdana" w:hAnsi="Verdana"/>
                <w:sz w:val="16"/>
                <w:szCs w:val="16"/>
              </w:rPr>
            </w:pPr>
            <w:r>
              <w:rPr>
                <w:rFonts w:ascii="Verdana" w:hAnsi="Verdana"/>
                <w:sz w:val="16"/>
                <w:szCs w:val="16"/>
              </w:rPr>
              <w:t>5%</w:t>
            </w:r>
          </w:p>
          <w:p w14:paraId="47BC4B16" w14:textId="77777777" w:rsidR="009D73D6" w:rsidRPr="00844D4A" w:rsidRDefault="00D704BA" w:rsidP="009D73D6">
            <w:pPr>
              <w:numPr>
                <w:ilvl w:val="0"/>
                <w:numId w:val="3"/>
              </w:numPr>
              <w:spacing w:before="60" w:after="60"/>
              <w:ind w:left="176" w:hanging="142"/>
              <w:jc w:val="center"/>
              <w:rPr>
                <w:rFonts w:ascii="Verdana" w:hAnsi="Verdana"/>
                <w:sz w:val="16"/>
                <w:szCs w:val="16"/>
              </w:rPr>
            </w:pPr>
            <w:r>
              <w:rPr>
                <w:rFonts w:ascii="Verdana" w:hAnsi="Verdana"/>
                <w:sz w:val="16"/>
                <w:szCs w:val="16"/>
              </w:rPr>
              <w:t>47</w:t>
            </w:r>
            <w:r w:rsidR="009D73D6" w:rsidRPr="00844D4A">
              <w:rPr>
                <w:rFonts w:ascii="Verdana" w:hAnsi="Verdana"/>
                <w:sz w:val="16"/>
                <w:szCs w:val="16"/>
              </w:rPr>
              <w:t>%</w:t>
            </w:r>
          </w:p>
          <w:p w14:paraId="1D9957B9" w14:textId="77777777" w:rsidR="009D73D6" w:rsidRPr="00844D4A" w:rsidRDefault="009D73D6" w:rsidP="009D73D6">
            <w:pPr>
              <w:numPr>
                <w:ilvl w:val="0"/>
                <w:numId w:val="3"/>
              </w:numPr>
              <w:spacing w:before="60" w:after="60"/>
              <w:ind w:left="176" w:hanging="142"/>
              <w:jc w:val="center"/>
              <w:rPr>
                <w:rFonts w:ascii="Verdana" w:hAnsi="Verdana"/>
                <w:sz w:val="16"/>
                <w:szCs w:val="16"/>
              </w:rPr>
            </w:pPr>
            <w:r w:rsidRPr="00844D4A">
              <w:rPr>
                <w:rFonts w:ascii="Verdana" w:hAnsi="Verdana"/>
                <w:sz w:val="16"/>
                <w:szCs w:val="16"/>
              </w:rPr>
              <w:t>3</w:t>
            </w:r>
            <w:r w:rsidR="00D139F7" w:rsidRPr="00844D4A">
              <w:rPr>
                <w:rFonts w:ascii="Verdana" w:hAnsi="Verdana"/>
                <w:sz w:val="16"/>
                <w:szCs w:val="16"/>
              </w:rPr>
              <w:t>5</w:t>
            </w:r>
            <w:r w:rsidRPr="00844D4A">
              <w:rPr>
                <w:rFonts w:ascii="Verdana" w:hAnsi="Verdana"/>
                <w:sz w:val="16"/>
                <w:szCs w:val="16"/>
              </w:rPr>
              <w:t>%</w:t>
            </w:r>
          </w:p>
          <w:p w14:paraId="1EC707AF" w14:textId="77777777" w:rsidR="009D73D6" w:rsidRPr="00844D4A" w:rsidRDefault="00D139F7" w:rsidP="009D73D6">
            <w:pPr>
              <w:numPr>
                <w:ilvl w:val="0"/>
                <w:numId w:val="3"/>
              </w:numPr>
              <w:spacing w:before="60" w:after="60"/>
              <w:ind w:left="176" w:hanging="142"/>
              <w:jc w:val="center"/>
              <w:rPr>
                <w:rFonts w:ascii="Verdana" w:hAnsi="Verdana"/>
                <w:sz w:val="16"/>
                <w:szCs w:val="16"/>
              </w:rPr>
            </w:pPr>
            <w:r w:rsidRPr="00844D4A">
              <w:rPr>
                <w:rFonts w:ascii="Verdana" w:hAnsi="Verdana"/>
                <w:sz w:val="16"/>
                <w:szCs w:val="16"/>
              </w:rPr>
              <w:t>1</w:t>
            </w:r>
            <w:r w:rsidR="00D704BA">
              <w:rPr>
                <w:rFonts w:ascii="Verdana" w:hAnsi="Verdana"/>
                <w:sz w:val="16"/>
                <w:szCs w:val="16"/>
              </w:rPr>
              <w:t>2</w:t>
            </w:r>
            <w:r w:rsidR="009D73D6" w:rsidRPr="00844D4A">
              <w:rPr>
                <w:rFonts w:ascii="Verdana" w:hAnsi="Verdana"/>
                <w:sz w:val="16"/>
                <w:szCs w:val="16"/>
              </w:rPr>
              <w:t>%</w:t>
            </w:r>
          </w:p>
          <w:p w14:paraId="547E963F" w14:textId="77777777" w:rsidR="009D73D6" w:rsidRPr="00844D4A" w:rsidRDefault="009D73D6" w:rsidP="009D73D6">
            <w:pPr>
              <w:numPr>
                <w:ilvl w:val="0"/>
                <w:numId w:val="3"/>
              </w:numPr>
              <w:spacing w:before="60" w:after="60"/>
              <w:ind w:left="176" w:hanging="142"/>
              <w:jc w:val="center"/>
              <w:rPr>
                <w:rFonts w:ascii="Verdana" w:hAnsi="Verdana"/>
                <w:sz w:val="16"/>
                <w:szCs w:val="16"/>
              </w:rPr>
            </w:pPr>
            <w:r w:rsidRPr="00844D4A">
              <w:rPr>
                <w:rFonts w:ascii="Verdana" w:hAnsi="Verdana"/>
                <w:sz w:val="16"/>
                <w:szCs w:val="16"/>
              </w:rPr>
              <w:t>1%</w:t>
            </w:r>
          </w:p>
        </w:tc>
      </w:tr>
      <w:tr w:rsidR="009D73D6" w:rsidRPr="00980858" w14:paraId="2D349618" w14:textId="77777777" w:rsidTr="00980858">
        <w:tc>
          <w:tcPr>
            <w:tcW w:w="3928" w:type="pct"/>
            <w:shd w:val="clear" w:color="auto" w:fill="DEEAF6" w:themeFill="accent1" w:themeFillTint="33"/>
          </w:tcPr>
          <w:p w14:paraId="774E1A04" w14:textId="77777777" w:rsidR="009D73D6" w:rsidRPr="00980858" w:rsidRDefault="00980858" w:rsidP="00980858">
            <w:pPr>
              <w:spacing w:before="60" w:after="60"/>
              <w:rPr>
                <w:rFonts w:ascii="Verdana" w:hAnsi="Verdana"/>
                <w:b/>
                <w:sz w:val="16"/>
                <w:szCs w:val="16"/>
              </w:rPr>
            </w:pPr>
            <w:r w:rsidRPr="00980858">
              <w:rPr>
                <w:rFonts w:ascii="Verdana" w:hAnsi="Verdana"/>
                <w:b/>
                <w:sz w:val="16"/>
                <w:szCs w:val="16"/>
              </w:rPr>
              <w:t>12</w:t>
            </w:r>
            <w:r w:rsidR="009D73D6" w:rsidRPr="00980858">
              <w:rPr>
                <w:rFonts w:ascii="Verdana" w:hAnsi="Verdana"/>
                <w:b/>
                <w:sz w:val="16"/>
                <w:szCs w:val="16"/>
              </w:rPr>
              <w:t xml:space="preserve">: </w:t>
            </w:r>
            <w:r w:rsidR="009D73D6" w:rsidRPr="00980858">
              <w:rPr>
                <w:rFonts w:ascii="Verdana" w:hAnsi="Verdana"/>
                <w:sz w:val="16"/>
                <w:szCs w:val="16"/>
              </w:rPr>
              <w:t>% of registrations by concerns</w:t>
            </w:r>
          </w:p>
        </w:tc>
        <w:tc>
          <w:tcPr>
            <w:tcW w:w="1072" w:type="pct"/>
            <w:gridSpan w:val="2"/>
          </w:tcPr>
          <w:p w14:paraId="0A48FD93" w14:textId="77777777" w:rsidR="009D73D6" w:rsidRPr="00844D4A" w:rsidRDefault="009D73D6" w:rsidP="009D73D6">
            <w:pPr>
              <w:spacing w:before="60" w:after="60"/>
              <w:jc w:val="center"/>
              <w:rPr>
                <w:rFonts w:ascii="Verdana" w:hAnsi="Verdana"/>
                <w:sz w:val="16"/>
                <w:szCs w:val="16"/>
              </w:rPr>
            </w:pPr>
            <w:r w:rsidRPr="00844D4A">
              <w:rPr>
                <w:rFonts w:ascii="Verdana" w:hAnsi="Verdana"/>
                <w:sz w:val="16"/>
                <w:szCs w:val="16"/>
              </w:rPr>
              <w:t>See Report Table</w:t>
            </w:r>
          </w:p>
        </w:tc>
      </w:tr>
      <w:tr w:rsidR="009D73D6" w:rsidRPr="00980858" w14:paraId="7742D47E" w14:textId="77777777" w:rsidTr="00980858">
        <w:tc>
          <w:tcPr>
            <w:tcW w:w="3928" w:type="pct"/>
            <w:shd w:val="clear" w:color="auto" w:fill="1F3864" w:themeFill="accent5" w:themeFillShade="80"/>
          </w:tcPr>
          <w:p w14:paraId="556ED835" w14:textId="77777777" w:rsidR="009D73D6" w:rsidRPr="00980858" w:rsidRDefault="009D73D6" w:rsidP="009D73D6">
            <w:pPr>
              <w:spacing w:before="60" w:after="60"/>
              <w:rPr>
                <w:rFonts w:ascii="Verdana" w:hAnsi="Verdana"/>
                <w:b/>
                <w:sz w:val="16"/>
                <w:szCs w:val="16"/>
              </w:rPr>
            </w:pPr>
            <w:r w:rsidRPr="00980858">
              <w:rPr>
                <w:rFonts w:ascii="Verdana" w:hAnsi="Verdana"/>
                <w:b/>
                <w:sz w:val="16"/>
                <w:szCs w:val="16"/>
              </w:rPr>
              <w:t>Police Scotland</w:t>
            </w:r>
          </w:p>
        </w:tc>
        <w:tc>
          <w:tcPr>
            <w:tcW w:w="521" w:type="pct"/>
            <w:shd w:val="clear" w:color="auto" w:fill="1F3864" w:themeFill="accent5" w:themeFillShade="80"/>
          </w:tcPr>
          <w:p w14:paraId="186939A8" w14:textId="77777777" w:rsidR="009D73D6" w:rsidRPr="00980858" w:rsidRDefault="009D73D6" w:rsidP="009D73D6">
            <w:pPr>
              <w:spacing w:before="60" w:after="60"/>
              <w:jc w:val="center"/>
              <w:rPr>
                <w:rFonts w:ascii="Verdana" w:hAnsi="Verdana"/>
                <w:sz w:val="16"/>
                <w:szCs w:val="16"/>
              </w:rPr>
            </w:pPr>
          </w:p>
        </w:tc>
        <w:tc>
          <w:tcPr>
            <w:tcW w:w="551" w:type="pct"/>
            <w:shd w:val="clear" w:color="auto" w:fill="1F3864" w:themeFill="accent5" w:themeFillShade="80"/>
          </w:tcPr>
          <w:p w14:paraId="17D591B0" w14:textId="77777777" w:rsidR="009D73D6" w:rsidRPr="00844D4A" w:rsidRDefault="009D73D6" w:rsidP="009D73D6">
            <w:pPr>
              <w:spacing w:before="60" w:after="60"/>
              <w:jc w:val="center"/>
              <w:rPr>
                <w:rFonts w:ascii="Verdana" w:hAnsi="Verdana"/>
                <w:sz w:val="16"/>
                <w:szCs w:val="16"/>
              </w:rPr>
            </w:pPr>
          </w:p>
        </w:tc>
      </w:tr>
      <w:tr w:rsidR="0050661C" w:rsidRPr="00980858" w14:paraId="586C55E8" w14:textId="77777777" w:rsidTr="00980858">
        <w:tc>
          <w:tcPr>
            <w:tcW w:w="3928" w:type="pct"/>
            <w:shd w:val="clear" w:color="auto" w:fill="DEEAF6" w:themeFill="accent1" w:themeFillTint="33"/>
          </w:tcPr>
          <w:p w14:paraId="59DED185" w14:textId="77777777" w:rsidR="0050661C" w:rsidRPr="00980858" w:rsidRDefault="0050661C" w:rsidP="009D73D6">
            <w:pPr>
              <w:spacing w:before="60" w:after="60"/>
              <w:rPr>
                <w:rFonts w:ascii="Verdana" w:hAnsi="Verdana"/>
                <w:b/>
                <w:sz w:val="16"/>
                <w:szCs w:val="16"/>
              </w:rPr>
            </w:pPr>
            <w:r>
              <w:rPr>
                <w:rFonts w:ascii="Verdana" w:hAnsi="Verdana"/>
                <w:b/>
                <w:sz w:val="16"/>
                <w:szCs w:val="16"/>
              </w:rPr>
              <w:t xml:space="preserve">13A: </w:t>
            </w:r>
            <w:r w:rsidRPr="0050661C">
              <w:rPr>
                <w:rFonts w:ascii="Verdana" w:hAnsi="Verdana"/>
                <w:sz w:val="16"/>
                <w:szCs w:val="16"/>
              </w:rPr>
              <w:t>Rate of Children subject to ACR IRDs starting</w:t>
            </w:r>
          </w:p>
        </w:tc>
        <w:tc>
          <w:tcPr>
            <w:tcW w:w="521" w:type="pct"/>
          </w:tcPr>
          <w:p w14:paraId="5418BCF2" w14:textId="77777777" w:rsidR="0050661C" w:rsidRPr="00980858" w:rsidRDefault="0050661C" w:rsidP="009D73D6">
            <w:pPr>
              <w:spacing w:before="60" w:after="60"/>
              <w:jc w:val="center"/>
              <w:rPr>
                <w:rFonts w:ascii="Verdana" w:hAnsi="Verdana"/>
                <w:sz w:val="16"/>
                <w:szCs w:val="16"/>
              </w:rPr>
            </w:pPr>
          </w:p>
        </w:tc>
        <w:tc>
          <w:tcPr>
            <w:tcW w:w="551" w:type="pct"/>
          </w:tcPr>
          <w:p w14:paraId="541583C1" w14:textId="77777777" w:rsidR="0050661C" w:rsidRPr="00844D4A" w:rsidRDefault="0050661C" w:rsidP="009D73D6">
            <w:pPr>
              <w:spacing w:before="60" w:after="60"/>
              <w:jc w:val="center"/>
              <w:rPr>
                <w:rFonts w:ascii="Verdana" w:hAnsi="Verdana"/>
                <w:sz w:val="16"/>
                <w:szCs w:val="16"/>
              </w:rPr>
            </w:pPr>
            <w:r w:rsidRPr="00844D4A">
              <w:rPr>
                <w:rFonts w:ascii="Verdana" w:hAnsi="Verdana"/>
                <w:sz w:val="16"/>
                <w:szCs w:val="16"/>
              </w:rPr>
              <w:t>NA</w:t>
            </w:r>
          </w:p>
        </w:tc>
      </w:tr>
      <w:tr w:rsidR="0050661C" w:rsidRPr="00980858" w14:paraId="73A34936" w14:textId="77777777" w:rsidTr="00980858">
        <w:tc>
          <w:tcPr>
            <w:tcW w:w="3928" w:type="pct"/>
            <w:shd w:val="clear" w:color="auto" w:fill="DEEAF6" w:themeFill="accent1" w:themeFillTint="33"/>
          </w:tcPr>
          <w:p w14:paraId="4F289A78" w14:textId="77777777" w:rsidR="0050661C" w:rsidRPr="00980858" w:rsidRDefault="0050661C" w:rsidP="009D73D6">
            <w:pPr>
              <w:spacing w:before="60" w:after="60"/>
              <w:rPr>
                <w:rFonts w:ascii="Verdana" w:hAnsi="Verdana"/>
                <w:b/>
                <w:sz w:val="16"/>
                <w:szCs w:val="16"/>
              </w:rPr>
            </w:pPr>
            <w:r>
              <w:rPr>
                <w:rFonts w:ascii="Verdana" w:hAnsi="Verdana"/>
                <w:b/>
                <w:sz w:val="16"/>
                <w:szCs w:val="16"/>
              </w:rPr>
              <w:t xml:space="preserve">13B: </w:t>
            </w:r>
            <w:r w:rsidRPr="0050661C">
              <w:rPr>
                <w:rFonts w:ascii="Verdana" w:hAnsi="Verdana"/>
                <w:sz w:val="16"/>
                <w:szCs w:val="16"/>
              </w:rPr>
              <w:t>Rate of Children subject to ACR Investigative Interviews</w:t>
            </w:r>
          </w:p>
        </w:tc>
        <w:tc>
          <w:tcPr>
            <w:tcW w:w="521" w:type="pct"/>
          </w:tcPr>
          <w:p w14:paraId="63BACABA" w14:textId="77777777" w:rsidR="0050661C" w:rsidRPr="00980858" w:rsidRDefault="0050661C" w:rsidP="009D73D6">
            <w:pPr>
              <w:spacing w:before="60" w:after="60"/>
              <w:jc w:val="center"/>
              <w:rPr>
                <w:rFonts w:ascii="Verdana" w:hAnsi="Verdana"/>
                <w:sz w:val="16"/>
                <w:szCs w:val="16"/>
              </w:rPr>
            </w:pPr>
          </w:p>
        </w:tc>
        <w:tc>
          <w:tcPr>
            <w:tcW w:w="551" w:type="pct"/>
          </w:tcPr>
          <w:p w14:paraId="1000394F" w14:textId="77777777" w:rsidR="0050661C" w:rsidRPr="00844D4A" w:rsidRDefault="0050661C" w:rsidP="009D73D6">
            <w:pPr>
              <w:spacing w:before="60" w:after="60"/>
              <w:jc w:val="center"/>
              <w:rPr>
                <w:rFonts w:ascii="Verdana" w:hAnsi="Verdana"/>
                <w:sz w:val="16"/>
                <w:szCs w:val="16"/>
              </w:rPr>
            </w:pPr>
            <w:r w:rsidRPr="00844D4A">
              <w:rPr>
                <w:rFonts w:ascii="Verdana" w:hAnsi="Verdana"/>
                <w:sz w:val="16"/>
                <w:szCs w:val="16"/>
              </w:rPr>
              <w:t>NA</w:t>
            </w:r>
          </w:p>
        </w:tc>
      </w:tr>
      <w:tr w:rsidR="009D73D6" w:rsidRPr="00980858" w14:paraId="6356B8E1" w14:textId="77777777" w:rsidTr="00980858">
        <w:tc>
          <w:tcPr>
            <w:tcW w:w="3928" w:type="pct"/>
            <w:shd w:val="clear" w:color="auto" w:fill="DEEAF6" w:themeFill="accent1" w:themeFillTint="33"/>
          </w:tcPr>
          <w:p w14:paraId="5A3CA1B0" w14:textId="77777777" w:rsidR="009D73D6" w:rsidRPr="00980858" w:rsidRDefault="0050661C" w:rsidP="009D73D6">
            <w:pPr>
              <w:spacing w:before="60" w:after="60"/>
              <w:rPr>
                <w:rFonts w:ascii="Verdana" w:hAnsi="Verdana"/>
                <w:b/>
                <w:sz w:val="16"/>
                <w:szCs w:val="16"/>
              </w:rPr>
            </w:pPr>
            <w:r>
              <w:rPr>
                <w:rFonts w:ascii="Verdana" w:hAnsi="Verdana"/>
                <w:b/>
                <w:sz w:val="16"/>
                <w:szCs w:val="16"/>
              </w:rPr>
              <w:t xml:space="preserve">14: </w:t>
            </w:r>
            <w:r w:rsidRPr="0050661C">
              <w:rPr>
                <w:rFonts w:ascii="Verdana" w:hAnsi="Verdana"/>
                <w:sz w:val="16"/>
                <w:szCs w:val="16"/>
              </w:rPr>
              <w:t>Rate of Children subject to CARM processes</w:t>
            </w:r>
            <w:r w:rsidR="009D73D6" w:rsidRPr="00980858">
              <w:rPr>
                <w:rFonts w:ascii="Verdana" w:hAnsi="Verdana"/>
                <w:b/>
                <w:sz w:val="16"/>
                <w:szCs w:val="16"/>
              </w:rPr>
              <w:t xml:space="preserve"> </w:t>
            </w:r>
          </w:p>
        </w:tc>
        <w:tc>
          <w:tcPr>
            <w:tcW w:w="521" w:type="pct"/>
          </w:tcPr>
          <w:p w14:paraId="6313CD8E" w14:textId="77777777" w:rsidR="009D73D6" w:rsidRPr="00980858" w:rsidRDefault="009D73D6" w:rsidP="009D73D6">
            <w:pPr>
              <w:spacing w:before="60" w:after="60"/>
              <w:jc w:val="center"/>
              <w:rPr>
                <w:rFonts w:ascii="Verdana" w:hAnsi="Verdana"/>
                <w:sz w:val="16"/>
                <w:szCs w:val="16"/>
              </w:rPr>
            </w:pPr>
          </w:p>
        </w:tc>
        <w:tc>
          <w:tcPr>
            <w:tcW w:w="551" w:type="pct"/>
          </w:tcPr>
          <w:p w14:paraId="09C19AA7" w14:textId="77777777" w:rsidR="009D73D6" w:rsidRPr="00844D4A" w:rsidRDefault="0050661C" w:rsidP="009D73D6">
            <w:pPr>
              <w:spacing w:before="60" w:after="60"/>
              <w:jc w:val="center"/>
              <w:rPr>
                <w:rFonts w:ascii="Verdana" w:hAnsi="Verdana"/>
                <w:sz w:val="16"/>
                <w:szCs w:val="16"/>
              </w:rPr>
            </w:pPr>
            <w:r w:rsidRPr="00844D4A">
              <w:rPr>
                <w:rFonts w:ascii="Verdana" w:hAnsi="Verdana"/>
                <w:sz w:val="16"/>
                <w:szCs w:val="16"/>
              </w:rPr>
              <w:t>NA</w:t>
            </w:r>
          </w:p>
        </w:tc>
      </w:tr>
      <w:tr w:rsidR="009D73D6" w:rsidRPr="00980858" w14:paraId="0F48C0A3" w14:textId="77777777" w:rsidTr="00980858">
        <w:tc>
          <w:tcPr>
            <w:tcW w:w="3928" w:type="pct"/>
            <w:shd w:val="clear" w:color="auto" w:fill="1F3864" w:themeFill="accent5" w:themeFillShade="80"/>
          </w:tcPr>
          <w:p w14:paraId="10FF8322" w14:textId="77777777" w:rsidR="009D73D6" w:rsidRPr="00980858" w:rsidRDefault="009D73D6" w:rsidP="009D73D6">
            <w:pPr>
              <w:spacing w:before="60" w:after="60"/>
              <w:rPr>
                <w:rFonts w:ascii="Verdana" w:hAnsi="Verdana"/>
                <w:b/>
                <w:sz w:val="16"/>
                <w:szCs w:val="16"/>
              </w:rPr>
            </w:pPr>
            <w:r w:rsidRPr="00980858">
              <w:rPr>
                <w:rFonts w:ascii="Verdana" w:hAnsi="Verdana"/>
                <w:b/>
                <w:sz w:val="16"/>
                <w:szCs w:val="16"/>
              </w:rPr>
              <w:t>Children’s Hearing System</w:t>
            </w:r>
          </w:p>
        </w:tc>
        <w:tc>
          <w:tcPr>
            <w:tcW w:w="521" w:type="pct"/>
            <w:shd w:val="clear" w:color="auto" w:fill="1F3864" w:themeFill="accent5" w:themeFillShade="80"/>
          </w:tcPr>
          <w:p w14:paraId="35565857" w14:textId="77777777" w:rsidR="009D73D6" w:rsidRPr="00980858" w:rsidRDefault="009D73D6" w:rsidP="009D73D6">
            <w:pPr>
              <w:spacing w:before="60" w:after="60"/>
              <w:jc w:val="center"/>
              <w:rPr>
                <w:rFonts w:ascii="Verdana" w:hAnsi="Verdana"/>
                <w:sz w:val="16"/>
                <w:szCs w:val="16"/>
              </w:rPr>
            </w:pPr>
          </w:p>
        </w:tc>
        <w:tc>
          <w:tcPr>
            <w:tcW w:w="551" w:type="pct"/>
            <w:shd w:val="clear" w:color="auto" w:fill="1F3864" w:themeFill="accent5" w:themeFillShade="80"/>
          </w:tcPr>
          <w:p w14:paraId="4C87C2CB" w14:textId="77777777" w:rsidR="009D73D6" w:rsidRPr="00844D4A" w:rsidRDefault="009D73D6" w:rsidP="009D73D6">
            <w:pPr>
              <w:spacing w:before="60" w:after="60"/>
              <w:jc w:val="center"/>
              <w:rPr>
                <w:rFonts w:ascii="Verdana" w:hAnsi="Verdana"/>
                <w:sz w:val="16"/>
                <w:szCs w:val="16"/>
              </w:rPr>
            </w:pPr>
          </w:p>
        </w:tc>
      </w:tr>
      <w:tr w:rsidR="009D73D6" w:rsidRPr="00980858" w14:paraId="0A5CB946" w14:textId="77777777" w:rsidTr="00182B0D">
        <w:tc>
          <w:tcPr>
            <w:tcW w:w="3928" w:type="pct"/>
            <w:shd w:val="clear" w:color="auto" w:fill="DEEAF6" w:themeFill="accent1" w:themeFillTint="33"/>
          </w:tcPr>
          <w:p w14:paraId="7512ED5A" w14:textId="77777777" w:rsidR="009D73D6" w:rsidRPr="00980858" w:rsidRDefault="00C46886" w:rsidP="009D73D6">
            <w:pPr>
              <w:spacing w:before="60" w:after="60"/>
              <w:rPr>
                <w:rFonts w:ascii="Verdana" w:hAnsi="Verdana"/>
                <w:b/>
                <w:sz w:val="16"/>
                <w:szCs w:val="16"/>
              </w:rPr>
            </w:pPr>
            <w:r>
              <w:rPr>
                <w:rFonts w:ascii="Verdana" w:hAnsi="Verdana"/>
                <w:b/>
                <w:sz w:val="16"/>
                <w:szCs w:val="16"/>
              </w:rPr>
              <w:t>15</w:t>
            </w:r>
            <w:r w:rsidR="009D73D6" w:rsidRPr="00980858">
              <w:rPr>
                <w:rFonts w:ascii="Verdana" w:hAnsi="Verdana"/>
                <w:b/>
                <w:sz w:val="16"/>
                <w:szCs w:val="16"/>
              </w:rPr>
              <w:t xml:space="preserve">A: </w:t>
            </w:r>
            <w:r w:rsidR="009D73D6" w:rsidRPr="00980858">
              <w:rPr>
                <w:rFonts w:ascii="Verdana" w:hAnsi="Verdana"/>
                <w:sz w:val="16"/>
                <w:szCs w:val="16"/>
              </w:rPr>
              <w:t>Rate referred on Offence grounds per 1,000 children</w:t>
            </w:r>
            <w:r w:rsidR="009D73D6" w:rsidRPr="00980858">
              <w:rPr>
                <w:rFonts w:ascii="Verdana" w:hAnsi="Verdana"/>
                <w:b/>
                <w:sz w:val="16"/>
                <w:szCs w:val="16"/>
              </w:rPr>
              <w:t xml:space="preserve"> </w:t>
            </w:r>
            <w:r w:rsidR="00D02302" w:rsidRPr="00D02302">
              <w:rPr>
                <w:rFonts w:ascii="Verdana" w:hAnsi="Verdana"/>
                <w:sz w:val="16"/>
                <w:szCs w:val="16"/>
              </w:rPr>
              <w:t>aged 0-17</w:t>
            </w:r>
          </w:p>
        </w:tc>
        <w:tc>
          <w:tcPr>
            <w:tcW w:w="521" w:type="pct"/>
          </w:tcPr>
          <w:p w14:paraId="7228821D" w14:textId="77777777" w:rsidR="009D73D6" w:rsidRPr="00980858" w:rsidRDefault="009D73D6" w:rsidP="009D73D6">
            <w:pPr>
              <w:spacing w:before="60" w:after="60"/>
              <w:jc w:val="center"/>
              <w:rPr>
                <w:rFonts w:ascii="Verdana" w:hAnsi="Verdana"/>
                <w:sz w:val="16"/>
                <w:szCs w:val="16"/>
              </w:rPr>
            </w:pPr>
          </w:p>
        </w:tc>
        <w:tc>
          <w:tcPr>
            <w:tcW w:w="551" w:type="pct"/>
            <w:shd w:val="clear" w:color="auto" w:fill="auto"/>
          </w:tcPr>
          <w:p w14:paraId="17148C72" w14:textId="77777777" w:rsidR="009D73D6" w:rsidRPr="00844D4A" w:rsidRDefault="00D02302" w:rsidP="00C8314D">
            <w:pPr>
              <w:spacing w:before="60" w:after="60"/>
              <w:jc w:val="center"/>
              <w:rPr>
                <w:rFonts w:ascii="Verdana" w:hAnsi="Verdana"/>
                <w:sz w:val="16"/>
                <w:szCs w:val="16"/>
              </w:rPr>
            </w:pPr>
            <w:r w:rsidRPr="00844D4A">
              <w:rPr>
                <w:rFonts w:ascii="Verdana" w:hAnsi="Verdana"/>
                <w:sz w:val="16"/>
                <w:szCs w:val="16"/>
              </w:rPr>
              <w:t>2.</w:t>
            </w:r>
            <w:r w:rsidR="00C8314D">
              <w:rPr>
                <w:rFonts w:ascii="Verdana" w:hAnsi="Verdana"/>
                <w:sz w:val="16"/>
                <w:szCs w:val="16"/>
              </w:rPr>
              <w:t>1</w:t>
            </w:r>
          </w:p>
        </w:tc>
      </w:tr>
      <w:tr w:rsidR="009D73D6" w:rsidRPr="00980858" w14:paraId="55B37D35" w14:textId="77777777" w:rsidTr="00182B0D">
        <w:tc>
          <w:tcPr>
            <w:tcW w:w="3928" w:type="pct"/>
            <w:shd w:val="clear" w:color="auto" w:fill="DEEAF6" w:themeFill="accent1" w:themeFillTint="33"/>
          </w:tcPr>
          <w:p w14:paraId="223C6D53" w14:textId="77777777" w:rsidR="009D73D6" w:rsidRPr="00980858" w:rsidRDefault="00C46886" w:rsidP="009D73D6">
            <w:pPr>
              <w:spacing w:before="60" w:after="60"/>
              <w:rPr>
                <w:rFonts w:ascii="Verdana" w:hAnsi="Verdana"/>
                <w:b/>
                <w:sz w:val="16"/>
                <w:szCs w:val="16"/>
              </w:rPr>
            </w:pPr>
            <w:r>
              <w:rPr>
                <w:rFonts w:ascii="Verdana" w:hAnsi="Verdana"/>
                <w:b/>
                <w:sz w:val="16"/>
                <w:szCs w:val="16"/>
              </w:rPr>
              <w:t>15</w:t>
            </w:r>
            <w:r w:rsidR="009D73D6" w:rsidRPr="00980858">
              <w:rPr>
                <w:rFonts w:ascii="Verdana" w:hAnsi="Verdana"/>
                <w:b/>
                <w:sz w:val="16"/>
                <w:szCs w:val="16"/>
              </w:rPr>
              <w:t xml:space="preserve">B: </w:t>
            </w:r>
            <w:r w:rsidR="009D73D6" w:rsidRPr="00980858">
              <w:rPr>
                <w:rFonts w:ascii="Verdana" w:hAnsi="Verdana"/>
                <w:sz w:val="16"/>
                <w:szCs w:val="16"/>
              </w:rPr>
              <w:t xml:space="preserve">Rate referred on Non-Offence grounds per 1,000 children </w:t>
            </w:r>
            <w:r w:rsidR="00D02302">
              <w:rPr>
                <w:rFonts w:ascii="Verdana" w:hAnsi="Verdana"/>
                <w:sz w:val="16"/>
                <w:szCs w:val="16"/>
              </w:rPr>
              <w:t>aged 0-17</w:t>
            </w:r>
          </w:p>
        </w:tc>
        <w:tc>
          <w:tcPr>
            <w:tcW w:w="521" w:type="pct"/>
          </w:tcPr>
          <w:p w14:paraId="033ADA27" w14:textId="77777777" w:rsidR="009D73D6" w:rsidRPr="00980858" w:rsidRDefault="009D73D6" w:rsidP="009D73D6">
            <w:pPr>
              <w:spacing w:before="60" w:after="60"/>
              <w:jc w:val="center"/>
              <w:rPr>
                <w:rFonts w:ascii="Verdana" w:hAnsi="Verdana"/>
                <w:sz w:val="16"/>
                <w:szCs w:val="16"/>
              </w:rPr>
            </w:pPr>
          </w:p>
        </w:tc>
        <w:tc>
          <w:tcPr>
            <w:tcW w:w="551" w:type="pct"/>
            <w:shd w:val="clear" w:color="auto" w:fill="auto"/>
          </w:tcPr>
          <w:p w14:paraId="03CFCB36" w14:textId="77777777" w:rsidR="009D73D6" w:rsidRPr="00844D4A" w:rsidRDefault="00C8314D" w:rsidP="00D02302">
            <w:pPr>
              <w:spacing w:before="60" w:after="60"/>
              <w:jc w:val="center"/>
              <w:rPr>
                <w:rFonts w:ascii="Verdana" w:hAnsi="Verdana"/>
                <w:sz w:val="16"/>
                <w:szCs w:val="16"/>
              </w:rPr>
            </w:pPr>
            <w:r>
              <w:rPr>
                <w:rFonts w:ascii="Verdana" w:hAnsi="Verdana"/>
                <w:sz w:val="16"/>
                <w:szCs w:val="16"/>
              </w:rPr>
              <w:t>7.8</w:t>
            </w:r>
          </w:p>
        </w:tc>
      </w:tr>
      <w:tr w:rsidR="009D73D6" w:rsidRPr="00980858" w14:paraId="6A273D56" w14:textId="77777777" w:rsidTr="00182B0D">
        <w:tc>
          <w:tcPr>
            <w:tcW w:w="3928" w:type="pct"/>
            <w:shd w:val="clear" w:color="auto" w:fill="DEEAF6" w:themeFill="accent1" w:themeFillTint="33"/>
          </w:tcPr>
          <w:p w14:paraId="61D739A0" w14:textId="77777777" w:rsidR="009D73D6" w:rsidRPr="00980858" w:rsidRDefault="00C46886" w:rsidP="009D73D6">
            <w:pPr>
              <w:spacing w:before="60" w:after="60"/>
              <w:rPr>
                <w:rFonts w:ascii="Verdana" w:hAnsi="Verdana"/>
                <w:b/>
                <w:sz w:val="16"/>
                <w:szCs w:val="16"/>
              </w:rPr>
            </w:pPr>
            <w:r>
              <w:rPr>
                <w:rFonts w:ascii="Verdana" w:hAnsi="Verdana"/>
                <w:b/>
                <w:sz w:val="16"/>
                <w:szCs w:val="16"/>
              </w:rPr>
              <w:t>16</w:t>
            </w:r>
            <w:r w:rsidR="009D73D6" w:rsidRPr="00980858">
              <w:rPr>
                <w:rFonts w:ascii="Verdana" w:hAnsi="Verdana"/>
                <w:b/>
                <w:sz w:val="16"/>
                <w:szCs w:val="16"/>
              </w:rPr>
              <w:t xml:space="preserve">: </w:t>
            </w:r>
            <w:r w:rsidR="009D73D6" w:rsidRPr="00980858">
              <w:rPr>
                <w:rFonts w:ascii="Verdana" w:hAnsi="Verdana"/>
                <w:sz w:val="16"/>
                <w:szCs w:val="16"/>
              </w:rPr>
              <w:t xml:space="preserve">Rate of Child Protection Orders granted per 1,000 children </w:t>
            </w:r>
            <w:r w:rsidR="00D02302">
              <w:rPr>
                <w:rFonts w:ascii="Verdana" w:hAnsi="Verdana"/>
                <w:sz w:val="16"/>
                <w:szCs w:val="16"/>
              </w:rPr>
              <w:t>aged 0-17</w:t>
            </w:r>
          </w:p>
        </w:tc>
        <w:tc>
          <w:tcPr>
            <w:tcW w:w="521" w:type="pct"/>
          </w:tcPr>
          <w:p w14:paraId="18CAA8D0" w14:textId="77777777" w:rsidR="009D73D6" w:rsidRPr="00980858" w:rsidRDefault="009D73D6" w:rsidP="009D73D6">
            <w:pPr>
              <w:spacing w:before="60" w:after="60"/>
              <w:jc w:val="center"/>
              <w:rPr>
                <w:rFonts w:ascii="Verdana" w:hAnsi="Verdana"/>
                <w:sz w:val="16"/>
                <w:szCs w:val="16"/>
              </w:rPr>
            </w:pPr>
          </w:p>
        </w:tc>
        <w:tc>
          <w:tcPr>
            <w:tcW w:w="551" w:type="pct"/>
            <w:shd w:val="clear" w:color="auto" w:fill="auto"/>
          </w:tcPr>
          <w:p w14:paraId="31BAE671" w14:textId="77777777" w:rsidR="009D73D6" w:rsidRPr="00844D4A" w:rsidRDefault="009D73D6" w:rsidP="00D02302">
            <w:pPr>
              <w:spacing w:before="60" w:after="60"/>
              <w:jc w:val="center"/>
              <w:rPr>
                <w:rFonts w:ascii="Verdana" w:hAnsi="Verdana"/>
                <w:sz w:val="16"/>
                <w:szCs w:val="16"/>
              </w:rPr>
            </w:pPr>
            <w:r w:rsidRPr="00844D4A">
              <w:rPr>
                <w:rFonts w:ascii="Verdana" w:hAnsi="Verdana"/>
                <w:sz w:val="16"/>
                <w:szCs w:val="16"/>
              </w:rPr>
              <w:t>0.</w:t>
            </w:r>
            <w:r w:rsidR="00C8314D">
              <w:rPr>
                <w:rFonts w:ascii="Verdana" w:hAnsi="Verdana"/>
                <w:sz w:val="16"/>
                <w:szCs w:val="16"/>
              </w:rPr>
              <w:t>6</w:t>
            </w:r>
          </w:p>
        </w:tc>
      </w:tr>
      <w:tr w:rsidR="009D73D6" w:rsidRPr="00980858" w14:paraId="1E2F0D2D" w14:textId="77777777" w:rsidTr="000E596E">
        <w:tc>
          <w:tcPr>
            <w:tcW w:w="5000" w:type="pct"/>
            <w:gridSpan w:val="3"/>
            <w:shd w:val="clear" w:color="auto" w:fill="1F3864" w:themeFill="accent5" w:themeFillShade="80"/>
          </w:tcPr>
          <w:p w14:paraId="7E690699" w14:textId="77777777" w:rsidR="009D73D6" w:rsidRPr="00844D4A" w:rsidRDefault="009D73D6" w:rsidP="009D73D6">
            <w:pPr>
              <w:spacing w:before="60" w:after="60"/>
              <w:rPr>
                <w:rFonts w:ascii="Verdana" w:hAnsi="Verdana"/>
                <w:b/>
                <w:sz w:val="16"/>
                <w:szCs w:val="16"/>
              </w:rPr>
            </w:pPr>
            <w:r w:rsidRPr="00844D4A">
              <w:rPr>
                <w:rFonts w:ascii="Verdana" w:hAnsi="Verdana"/>
                <w:b/>
                <w:sz w:val="16"/>
                <w:szCs w:val="16"/>
              </w:rPr>
              <w:t>Assessing Local Response and Child Protection Processes</w:t>
            </w:r>
          </w:p>
        </w:tc>
      </w:tr>
      <w:tr w:rsidR="003F5B2A" w:rsidRPr="00980858" w14:paraId="6213CFEA" w14:textId="77777777" w:rsidTr="00980858">
        <w:tc>
          <w:tcPr>
            <w:tcW w:w="3928" w:type="pct"/>
            <w:shd w:val="clear" w:color="auto" w:fill="DEEAF6" w:themeFill="accent1" w:themeFillTint="33"/>
          </w:tcPr>
          <w:p w14:paraId="0E1938EA" w14:textId="77777777" w:rsidR="003F5B2A" w:rsidRPr="00980858" w:rsidRDefault="003F5B2A" w:rsidP="003F5B2A">
            <w:pPr>
              <w:spacing w:before="60" w:after="60"/>
              <w:rPr>
                <w:rFonts w:ascii="Verdana" w:hAnsi="Verdana"/>
                <w:b/>
                <w:sz w:val="16"/>
                <w:szCs w:val="16"/>
              </w:rPr>
            </w:pPr>
            <w:r>
              <w:rPr>
                <w:rFonts w:ascii="Verdana" w:hAnsi="Verdana"/>
                <w:b/>
                <w:sz w:val="16"/>
                <w:szCs w:val="16"/>
              </w:rPr>
              <w:t>17</w:t>
            </w:r>
            <w:r w:rsidRPr="00980858">
              <w:rPr>
                <w:rFonts w:ascii="Verdana" w:hAnsi="Verdana"/>
                <w:b/>
                <w:sz w:val="16"/>
                <w:szCs w:val="16"/>
              </w:rPr>
              <w:t xml:space="preserve">: </w:t>
            </w:r>
            <w:r w:rsidRPr="00980858">
              <w:rPr>
                <w:rFonts w:ascii="Verdana" w:hAnsi="Verdana"/>
                <w:sz w:val="16"/>
                <w:szCs w:val="16"/>
              </w:rPr>
              <w:t>% of Initial C</w:t>
            </w:r>
            <w:r>
              <w:rPr>
                <w:rFonts w:ascii="Verdana" w:hAnsi="Verdana"/>
                <w:sz w:val="16"/>
                <w:szCs w:val="16"/>
              </w:rPr>
              <w:t>PPMs</w:t>
            </w:r>
            <w:r w:rsidRPr="00980858">
              <w:rPr>
                <w:rFonts w:ascii="Verdana" w:hAnsi="Verdana"/>
                <w:sz w:val="16"/>
                <w:szCs w:val="16"/>
              </w:rPr>
              <w:t xml:space="preserve"> held no later than 2</w:t>
            </w:r>
            <w:r>
              <w:rPr>
                <w:rFonts w:ascii="Verdana" w:hAnsi="Verdana"/>
                <w:sz w:val="16"/>
                <w:szCs w:val="16"/>
              </w:rPr>
              <w:t>8</w:t>
            </w:r>
            <w:r w:rsidRPr="00980858">
              <w:rPr>
                <w:rFonts w:ascii="Verdana" w:hAnsi="Verdana"/>
                <w:sz w:val="16"/>
                <w:szCs w:val="16"/>
              </w:rPr>
              <w:t xml:space="preserve"> calendar days from </w:t>
            </w:r>
            <w:r>
              <w:rPr>
                <w:rFonts w:ascii="Verdana" w:hAnsi="Verdana"/>
                <w:sz w:val="16"/>
                <w:szCs w:val="16"/>
              </w:rPr>
              <w:t>IRD</w:t>
            </w:r>
          </w:p>
        </w:tc>
        <w:tc>
          <w:tcPr>
            <w:tcW w:w="521" w:type="pct"/>
          </w:tcPr>
          <w:p w14:paraId="78A91A02" w14:textId="77777777" w:rsidR="003F5B2A" w:rsidRPr="00980858" w:rsidRDefault="003F5B2A" w:rsidP="003F5B2A">
            <w:pPr>
              <w:spacing w:before="60" w:after="60"/>
              <w:jc w:val="center"/>
              <w:rPr>
                <w:rFonts w:ascii="Verdana" w:hAnsi="Verdana"/>
                <w:b/>
                <w:sz w:val="16"/>
                <w:szCs w:val="16"/>
              </w:rPr>
            </w:pPr>
          </w:p>
        </w:tc>
        <w:tc>
          <w:tcPr>
            <w:tcW w:w="551" w:type="pct"/>
          </w:tcPr>
          <w:p w14:paraId="0A57B6FD" w14:textId="77777777" w:rsidR="003F5B2A" w:rsidRPr="00844D4A" w:rsidRDefault="003F5B2A" w:rsidP="003F5B2A">
            <w:pPr>
              <w:spacing w:before="60" w:after="60"/>
              <w:jc w:val="center"/>
              <w:rPr>
                <w:rFonts w:ascii="Verdana" w:hAnsi="Verdana"/>
                <w:sz w:val="16"/>
                <w:szCs w:val="16"/>
              </w:rPr>
            </w:pPr>
            <w:r w:rsidRPr="00844D4A">
              <w:rPr>
                <w:rFonts w:ascii="Verdana" w:hAnsi="Verdana"/>
                <w:sz w:val="16"/>
                <w:szCs w:val="16"/>
              </w:rPr>
              <w:t>NA</w:t>
            </w:r>
          </w:p>
        </w:tc>
      </w:tr>
      <w:tr w:rsidR="003F5B2A" w:rsidRPr="00980858" w14:paraId="20DBA2A1" w14:textId="77777777" w:rsidTr="00980858">
        <w:tc>
          <w:tcPr>
            <w:tcW w:w="3928" w:type="pct"/>
            <w:shd w:val="clear" w:color="auto" w:fill="DEEAF6" w:themeFill="accent1" w:themeFillTint="33"/>
          </w:tcPr>
          <w:p w14:paraId="2D1C3334" w14:textId="77777777" w:rsidR="003F5B2A" w:rsidRPr="00980858" w:rsidRDefault="003F5B2A" w:rsidP="003F5B2A">
            <w:pPr>
              <w:spacing w:before="60" w:after="60"/>
              <w:rPr>
                <w:rFonts w:ascii="Verdana" w:hAnsi="Verdana"/>
                <w:b/>
                <w:sz w:val="16"/>
                <w:szCs w:val="16"/>
              </w:rPr>
            </w:pPr>
            <w:r w:rsidRPr="00980858">
              <w:rPr>
                <w:rFonts w:ascii="Verdana" w:hAnsi="Verdana"/>
                <w:b/>
                <w:sz w:val="16"/>
                <w:szCs w:val="16"/>
              </w:rPr>
              <w:t>1</w:t>
            </w:r>
            <w:r>
              <w:rPr>
                <w:rFonts w:ascii="Verdana" w:hAnsi="Verdana"/>
                <w:b/>
                <w:sz w:val="16"/>
                <w:szCs w:val="16"/>
              </w:rPr>
              <w:t>8</w:t>
            </w:r>
            <w:r w:rsidRPr="00980858">
              <w:rPr>
                <w:rFonts w:ascii="Verdana" w:hAnsi="Verdana"/>
                <w:b/>
                <w:sz w:val="16"/>
                <w:szCs w:val="16"/>
              </w:rPr>
              <w:t xml:space="preserve">: </w:t>
            </w:r>
            <w:r w:rsidRPr="00980858">
              <w:rPr>
                <w:rFonts w:ascii="Verdana" w:hAnsi="Verdana"/>
                <w:sz w:val="16"/>
                <w:szCs w:val="16"/>
              </w:rPr>
              <w:t xml:space="preserve">% of Pre-Birth </w:t>
            </w:r>
            <w:r>
              <w:rPr>
                <w:rFonts w:ascii="Verdana" w:hAnsi="Verdana"/>
                <w:sz w:val="16"/>
                <w:szCs w:val="16"/>
              </w:rPr>
              <w:t>CPPMs</w:t>
            </w:r>
            <w:r w:rsidRPr="00980858">
              <w:rPr>
                <w:rFonts w:ascii="Verdana" w:hAnsi="Verdana"/>
                <w:sz w:val="16"/>
                <w:szCs w:val="16"/>
              </w:rPr>
              <w:t xml:space="preserve"> taking place no later than at 28 weeks pregnancy or, in late notification of pregnancy as</w:t>
            </w:r>
            <w:r>
              <w:rPr>
                <w:rFonts w:ascii="Verdana" w:hAnsi="Verdana"/>
                <w:sz w:val="16"/>
                <w:szCs w:val="16"/>
              </w:rPr>
              <w:t>ap, and in any case within 28</w:t>
            </w:r>
            <w:r w:rsidRPr="00980858">
              <w:rPr>
                <w:rFonts w:ascii="Verdana" w:hAnsi="Verdana"/>
                <w:sz w:val="16"/>
                <w:szCs w:val="16"/>
              </w:rPr>
              <w:t xml:space="preserve"> calendar days</w:t>
            </w:r>
          </w:p>
        </w:tc>
        <w:tc>
          <w:tcPr>
            <w:tcW w:w="521" w:type="pct"/>
          </w:tcPr>
          <w:p w14:paraId="2DE51AA6" w14:textId="77777777" w:rsidR="003F5B2A" w:rsidRPr="00980858" w:rsidRDefault="003F5B2A" w:rsidP="003F5B2A">
            <w:pPr>
              <w:spacing w:before="60" w:after="60"/>
              <w:jc w:val="center"/>
              <w:rPr>
                <w:rFonts w:ascii="Verdana" w:hAnsi="Verdana"/>
                <w:b/>
                <w:sz w:val="16"/>
                <w:szCs w:val="16"/>
              </w:rPr>
            </w:pPr>
          </w:p>
        </w:tc>
        <w:tc>
          <w:tcPr>
            <w:tcW w:w="551" w:type="pct"/>
          </w:tcPr>
          <w:p w14:paraId="493C1417" w14:textId="77777777" w:rsidR="003F5B2A" w:rsidRPr="00844D4A" w:rsidRDefault="003F5B2A" w:rsidP="003F5B2A">
            <w:pPr>
              <w:spacing w:before="60" w:after="60"/>
              <w:jc w:val="center"/>
              <w:rPr>
                <w:rFonts w:ascii="Verdana" w:hAnsi="Verdana"/>
                <w:sz w:val="16"/>
                <w:szCs w:val="16"/>
              </w:rPr>
            </w:pPr>
            <w:r w:rsidRPr="00844D4A">
              <w:rPr>
                <w:rFonts w:ascii="Verdana" w:hAnsi="Verdana"/>
                <w:sz w:val="16"/>
                <w:szCs w:val="16"/>
              </w:rPr>
              <w:t>NA</w:t>
            </w:r>
          </w:p>
        </w:tc>
      </w:tr>
      <w:tr w:rsidR="003F5B2A" w:rsidRPr="00980858" w14:paraId="78681A4A" w14:textId="77777777" w:rsidTr="00980858">
        <w:tc>
          <w:tcPr>
            <w:tcW w:w="3928" w:type="pct"/>
            <w:shd w:val="clear" w:color="auto" w:fill="DEEAF6" w:themeFill="accent1" w:themeFillTint="33"/>
          </w:tcPr>
          <w:p w14:paraId="24FAC006" w14:textId="77777777" w:rsidR="003F5B2A" w:rsidRPr="00980858" w:rsidRDefault="003F5B2A" w:rsidP="003F5B2A">
            <w:pPr>
              <w:spacing w:before="60" w:after="60"/>
              <w:rPr>
                <w:rFonts w:ascii="Verdana" w:hAnsi="Verdana"/>
                <w:b/>
                <w:sz w:val="16"/>
                <w:szCs w:val="16"/>
              </w:rPr>
            </w:pPr>
            <w:r>
              <w:rPr>
                <w:rFonts w:ascii="Verdana" w:hAnsi="Verdana"/>
                <w:b/>
                <w:sz w:val="16"/>
                <w:szCs w:val="16"/>
              </w:rPr>
              <w:t>19</w:t>
            </w:r>
            <w:r w:rsidRPr="00980858">
              <w:rPr>
                <w:rFonts w:ascii="Verdana" w:hAnsi="Verdana"/>
                <w:b/>
                <w:sz w:val="16"/>
                <w:szCs w:val="16"/>
              </w:rPr>
              <w:t xml:space="preserve">: </w:t>
            </w:r>
            <w:r w:rsidRPr="00980858">
              <w:rPr>
                <w:rFonts w:ascii="Verdana" w:hAnsi="Verdana"/>
                <w:sz w:val="16"/>
                <w:szCs w:val="16"/>
              </w:rPr>
              <w:t xml:space="preserve">% of Initial Core Group meetings held within 15 </w:t>
            </w:r>
            <w:r>
              <w:rPr>
                <w:rFonts w:ascii="Verdana" w:hAnsi="Verdana"/>
                <w:sz w:val="16"/>
                <w:szCs w:val="16"/>
              </w:rPr>
              <w:t>working</w:t>
            </w:r>
            <w:r w:rsidRPr="00980858">
              <w:rPr>
                <w:rFonts w:ascii="Verdana" w:hAnsi="Verdana"/>
                <w:sz w:val="16"/>
                <w:szCs w:val="16"/>
              </w:rPr>
              <w:t xml:space="preserve"> days of Initial </w:t>
            </w:r>
            <w:r>
              <w:rPr>
                <w:rFonts w:ascii="Verdana" w:hAnsi="Verdana"/>
                <w:sz w:val="16"/>
                <w:szCs w:val="16"/>
              </w:rPr>
              <w:t xml:space="preserve">CPPM </w:t>
            </w:r>
          </w:p>
        </w:tc>
        <w:tc>
          <w:tcPr>
            <w:tcW w:w="521" w:type="pct"/>
          </w:tcPr>
          <w:p w14:paraId="42A56F3C" w14:textId="77777777" w:rsidR="003F5B2A" w:rsidRPr="00980858" w:rsidRDefault="003F5B2A" w:rsidP="003F5B2A">
            <w:pPr>
              <w:spacing w:before="60" w:after="60"/>
              <w:jc w:val="center"/>
              <w:rPr>
                <w:rFonts w:ascii="Verdana" w:hAnsi="Verdana"/>
                <w:b/>
                <w:sz w:val="16"/>
                <w:szCs w:val="16"/>
              </w:rPr>
            </w:pPr>
          </w:p>
        </w:tc>
        <w:tc>
          <w:tcPr>
            <w:tcW w:w="551" w:type="pct"/>
          </w:tcPr>
          <w:p w14:paraId="5FA92E75" w14:textId="77777777" w:rsidR="003F5B2A" w:rsidRPr="00844D4A" w:rsidRDefault="003F5B2A" w:rsidP="003F5B2A">
            <w:pPr>
              <w:spacing w:before="60" w:after="60"/>
              <w:jc w:val="center"/>
              <w:rPr>
                <w:rFonts w:ascii="Verdana" w:hAnsi="Verdana"/>
                <w:sz w:val="16"/>
                <w:szCs w:val="16"/>
              </w:rPr>
            </w:pPr>
            <w:r w:rsidRPr="00844D4A">
              <w:rPr>
                <w:rFonts w:ascii="Verdana" w:hAnsi="Verdana"/>
                <w:sz w:val="16"/>
                <w:szCs w:val="16"/>
              </w:rPr>
              <w:t>NA</w:t>
            </w:r>
          </w:p>
        </w:tc>
      </w:tr>
      <w:tr w:rsidR="003F5B2A" w:rsidRPr="00980858" w14:paraId="72717622" w14:textId="77777777" w:rsidTr="00980858">
        <w:tc>
          <w:tcPr>
            <w:tcW w:w="3928" w:type="pct"/>
            <w:shd w:val="clear" w:color="auto" w:fill="DEEAF6" w:themeFill="accent1" w:themeFillTint="33"/>
          </w:tcPr>
          <w:p w14:paraId="4CC57647" w14:textId="77777777" w:rsidR="003F5B2A" w:rsidRPr="00980858" w:rsidRDefault="003F5B2A" w:rsidP="003F5B2A">
            <w:pPr>
              <w:spacing w:before="60" w:after="60"/>
              <w:rPr>
                <w:rFonts w:ascii="Verdana" w:hAnsi="Verdana"/>
                <w:sz w:val="16"/>
                <w:szCs w:val="16"/>
              </w:rPr>
            </w:pPr>
            <w:r>
              <w:rPr>
                <w:rFonts w:ascii="Verdana" w:hAnsi="Verdana"/>
                <w:b/>
                <w:sz w:val="16"/>
                <w:szCs w:val="16"/>
              </w:rPr>
              <w:t>20</w:t>
            </w:r>
            <w:r w:rsidRPr="00980858">
              <w:rPr>
                <w:rFonts w:ascii="Verdana" w:hAnsi="Verdana"/>
                <w:b/>
                <w:sz w:val="16"/>
                <w:szCs w:val="16"/>
              </w:rPr>
              <w:t>:</w:t>
            </w:r>
            <w:r w:rsidRPr="00980858">
              <w:rPr>
                <w:rFonts w:ascii="Verdana" w:hAnsi="Verdana"/>
                <w:sz w:val="16"/>
                <w:szCs w:val="16"/>
              </w:rPr>
              <w:t xml:space="preserve"> % of First Review C</w:t>
            </w:r>
            <w:r>
              <w:rPr>
                <w:rFonts w:ascii="Verdana" w:hAnsi="Verdana"/>
                <w:sz w:val="16"/>
                <w:szCs w:val="16"/>
              </w:rPr>
              <w:t>PPMs</w:t>
            </w:r>
            <w:r w:rsidRPr="00980858">
              <w:rPr>
                <w:rFonts w:ascii="Verdana" w:hAnsi="Verdana"/>
                <w:sz w:val="16"/>
                <w:szCs w:val="16"/>
              </w:rPr>
              <w:t xml:space="preserve"> held within </w:t>
            </w:r>
            <w:r>
              <w:rPr>
                <w:rFonts w:ascii="Verdana" w:hAnsi="Verdana"/>
                <w:sz w:val="16"/>
                <w:szCs w:val="16"/>
              </w:rPr>
              <w:t>6</w:t>
            </w:r>
            <w:r w:rsidRPr="00980858">
              <w:rPr>
                <w:rFonts w:ascii="Verdana" w:hAnsi="Verdana"/>
                <w:sz w:val="16"/>
                <w:szCs w:val="16"/>
              </w:rPr>
              <w:t xml:space="preserve"> months of the Initial C</w:t>
            </w:r>
            <w:r>
              <w:rPr>
                <w:rFonts w:ascii="Verdana" w:hAnsi="Verdana"/>
                <w:sz w:val="16"/>
                <w:szCs w:val="16"/>
              </w:rPr>
              <w:t>PPM</w:t>
            </w:r>
          </w:p>
        </w:tc>
        <w:tc>
          <w:tcPr>
            <w:tcW w:w="521" w:type="pct"/>
          </w:tcPr>
          <w:p w14:paraId="4E576320" w14:textId="77777777" w:rsidR="003F5B2A" w:rsidRPr="00980858" w:rsidRDefault="003F5B2A" w:rsidP="003F5B2A">
            <w:pPr>
              <w:spacing w:before="60" w:after="60"/>
              <w:jc w:val="center"/>
              <w:rPr>
                <w:rFonts w:ascii="Verdana" w:hAnsi="Verdana"/>
                <w:b/>
                <w:sz w:val="16"/>
                <w:szCs w:val="16"/>
              </w:rPr>
            </w:pPr>
          </w:p>
        </w:tc>
        <w:tc>
          <w:tcPr>
            <w:tcW w:w="551" w:type="pct"/>
          </w:tcPr>
          <w:p w14:paraId="09829A98" w14:textId="77777777" w:rsidR="003F5B2A" w:rsidRPr="00844D4A" w:rsidRDefault="003F5B2A" w:rsidP="003F5B2A">
            <w:pPr>
              <w:spacing w:before="60" w:after="60"/>
              <w:jc w:val="center"/>
              <w:rPr>
                <w:rFonts w:ascii="Verdana" w:hAnsi="Verdana"/>
                <w:sz w:val="16"/>
                <w:szCs w:val="16"/>
              </w:rPr>
            </w:pPr>
            <w:r w:rsidRPr="00844D4A">
              <w:rPr>
                <w:rFonts w:ascii="Verdana" w:hAnsi="Verdana"/>
                <w:sz w:val="16"/>
                <w:szCs w:val="16"/>
              </w:rPr>
              <w:t>NA</w:t>
            </w:r>
          </w:p>
        </w:tc>
      </w:tr>
      <w:tr w:rsidR="00D02302" w:rsidRPr="00980858" w14:paraId="1413AA84" w14:textId="77777777" w:rsidTr="00182B0D">
        <w:tc>
          <w:tcPr>
            <w:tcW w:w="3928" w:type="pct"/>
            <w:shd w:val="clear" w:color="auto" w:fill="DEEAF6" w:themeFill="accent1" w:themeFillTint="33"/>
          </w:tcPr>
          <w:p w14:paraId="05CDEA0B" w14:textId="77777777" w:rsidR="00D02302" w:rsidRPr="00D02302" w:rsidRDefault="00D02302" w:rsidP="00D02302">
            <w:pPr>
              <w:spacing w:before="60" w:after="60"/>
              <w:rPr>
                <w:rFonts w:ascii="Verdana" w:hAnsi="Verdana"/>
                <w:b/>
                <w:sz w:val="16"/>
                <w:szCs w:val="16"/>
              </w:rPr>
            </w:pPr>
            <w:r>
              <w:rPr>
                <w:rFonts w:ascii="Verdana" w:hAnsi="Verdana"/>
                <w:b/>
                <w:sz w:val="16"/>
                <w:szCs w:val="16"/>
              </w:rPr>
              <w:t>21</w:t>
            </w:r>
            <w:r w:rsidRPr="00980858">
              <w:rPr>
                <w:rFonts w:ascii="Verdana" w:hAnsi="Verdana"/>
                <w:b/>
                <w:sz w:val="16"/>
                <w:szCs w:val="16"/>
              </w:rPr>
              <w:t>:</w:t>
            </w:r>
            <w:r w:rsidRPr="00D02302">
              <w:rPr>
                <w:rFonts w:ascii="Verdana" w:hAnsi="Verdana"/>
                <w:b/>
                <w:sz w:val="16"/>
                <w:szCs w:val="16"/>
              </w:rPr>
              <w:t xml:space="preserve"> </w:t>
            </w:r>
            <w:r w:rsidRPr="00D02302">
              <w:rPr>
                <w:rFonts w:ascii="Verdana" w:hAnsi="Verdana"/>
                <w:sz w:val="16"/>
                <w:szCs w:val="16"/>
              </w:rPr>
              <w:t>% of Reporter's decisions made within 50 working days of referral receipt</w:t>
            </w:r>
          </w:p>
        </w:tc>
        <w:tc>
          <w:tcPr>
            <w:tcW w:w="521" w:type="pct"/>
          </w:tcPr>
          <w:p w14:paraId="47986CDB" w14:textId="77777777" w:rsidR="00D02302" w:rsidRPr="00980858" w:rsidRDefault="00D02302" w:rsidP="00D02302">
            <w:pPr>
              <w:spacing w:before="60" w:after="60"/>
              <w:jc w:val="center"/>
              <w:rPr>
                <w:rFonts w:ascii="Verdana" w:hAnsi="Verdana"/>
                <w:b/>
                <w:sz w:val="16"/>
                <w:szCs w:val="16"/>
              </w:rPr>
            </w:pPr>
          </w:p>
        </w:tc>
        <w:tc>
          <w:tcPr>
            <w:tcW w:w="551" w:type="pct"/>
            <w:shd w:val="clear" w:color="auto" w:fill="auto"/>
          </w:tcPr>
          <w:p w14:paraId="3D94E4A0" w14:textId="77777777" w:rsidR="00D02302" w:rsidRPr="00844D4A" w:rsidRDefault="00D02302" w:rsidP="007E20B1">
            <w:pPr>
              <w:spacing w:before="60" w:after="60"/>
              <w:jc w:val="center"/>
              <w:rPr>
                <w:rFonts w:ascii="Verdana" w:hAnsi="Verdana"/>
                <w:sz w:val="16"/>
                <w:szCs w:val="16"/>
              </w:rPr>
            </w:pPr>
            <w:r w:rsidRPr="00844D4A">
              <w:rPr>
                <w:rFonts w:ascii="Verdana" w:hAnsi="Verdana"/>
                <w:sz w:val="16"/>
                <w:szCs w:val="16"/>
              </w:rPr>
              <w:t>7</w:t>
            </w:r>
            <w:r w:rsidR="007E20B1">
              <w:rPr>
                <w:rFonts w:ascii="Verdana" w:hAnsi="Verdana"/>
                <w:sz w:val="16"/>
                <w:szCs w:val="16"/>
              </w:rPr>
              <w:t>0</w:t>
            </w:r>
            <w:r w:rsidRPr="00844D4A">
              <w:rPr>
                <w:rFonts w:ascii="Verdana" w:hAnsi="Verdana"/>
                <w:sz w:val="16"/>
                <w:szCs w:val="16"/>
              </w:rPr>
              <w:t>%</w:t>
            </w:r>
          </w:p>
        </w:tc>
      </w:tr>
      <w:tr w:rsidR="003F5B2A" w:rsidRPr="00980858" w14:paraId="70B16AE5" w14:textId="77777777" w:rsidTr="00980858">
        <w:tc>
          <w:tcPr>
            <w:tcW w:w="3928" w:type="pct"/>
            <w:shd w:val="clear" w:color="auto" w:fill="DEEAF6" w:themeFill="accent1" w:themeFillTint="33"/>
          </w:tcPr>
          <w:p w14:paraId="51813C01" w14:textId="77777777" w:rsidR="003F5B2A" w:rsidRPr="00980858" w:rsidRDefault="003F5B2A" w:rsidP="003F5B2A">
            <w:pPr>
              <w:spacing w:before="60" w:after="60"/>
              <w:rPr>
                <w:rFonts w:ascii="Verdana" w:hAnsi="Verdana"/>
                <w:sz w:val="16"/>
                <w:szCs w:val="16"/>
              </w:rPr>
            </w:pPr>
            <w:r>
              <w:rPr>
                <w:rFonts w:ascii="Verdana" w:hAnsi="Verdana"/>
                <w:b/>
                <w:sz w:val="16"/>
                <w:szCs w:val="16"/>
              </w:rPr>
              <w:t>22</w:t>
            </w:r>
            <w:r w:rsidRPr="00980858">
              <w:rPr>
                <w:rFonts w:ascii="Verdana" w:hAnsi="Verdana"/>
                <w:b/>
                <w:sz w:val="16"/>
                <w:szCs w:val="16"/>
              </w:rPr>
              <w:t>A:</w:t>
            </w:r>
            <w:r w:rsidRPr="00980858">
              <w:rPr>
                <w:rFonts w:ascii="Verdana" w:hAnsi="Verdana"/>
                <w:sz w:val="16"/>
                <w:szCs w:val="16"/>
              </w:rPr>
              <w:t xml:space="preserve"> % of Initial </w:t>
            </w:r>
            <w:r>
              <w:rPr>
                <w:rFonts w:ascii="Verdana" w:hAnsi="Verdana"/>
                <w:sz w:val="16"/>
                <w:szCs w:val="16"/>
              </w:rPr>
              <w:t>CPPM</w:t>
            </w:r>
            <w:r w:rsidRPr="00980858">
              <w:rPr>
                <w:rFonts w:ascii="Verdana" w:hAnsi="Verdana"/>
                <w:sz w:val="16"/>
                <w:szCs w:val="16"/>
              </w:rPr>
              <w:t xml:space="preserve"> with parental attendance</w:t>
            </w:r>
          </w:p>
        </w:tc>
        <w:tc>
          <w:tcPr>
            <w:tcW w:w="521" w:type="pct"/>
          </w:tcPr>
          <w:p w14:paraId="65E7D917" w14:textId="77777777" w:rsidR="003F5B2A" w:rsidRPr="00980858" w:rsidRDefault="003F5B2A" w:rsidP="003F5B2A">
            <w:pPr>
              <w:spacing w:before="60" w:after="60"/>
              <w:jc w:val="center"/>
              <w:rPr>
                <w:rFonts w:ascii="Verdana" w:hAnsi="Verdana"/>
                <w:b/>
                <w:sz w:val="16"/>
                <w:szCs w:val="16"/>
              </w:rPr>
            </w:pPr>
          </w:p>
        </w:tc>
        <w:tc>
          <w:tcPr>
            <w:tcW w:w="551" w:type="pct"/>
          </w:tcPr>
          <w:p w14:paraId="0A802252" w14:textId="77777777" w:rsidR="003F5B2A" w:rsidRPr="00844D4A" w:rsidRDefault="003F5B2A" w:rsidP="003F5B2A">
            <w:pPr>
              <w:spacing w:before="60" w:after="60"/>
              <w:jc w:val="center"/>
              <w:rPr>
                <w:rFonts w:ascii="Verdana" w:hAnsi="Verdana"/>
                <w:sz w:val="16"/>
                <w:szCs w:val="16"/>
              </w:rPr>
            </w:pPr>
            <w:r w:rsidRPr="00844D4A">
              <w:rPr>
                <w:rFonts w:ascii="Verdana" w:hAnsi="Verdana"/>
                <w:sz w:val="16"/>
                <w:szCs w:val="16"/>
              </w:rPr>
              <w:t>NA</w:t>
            </w:r>
          </w:p>
        </w:tc>
      </w:tr>
      <w:tr w:rsidR="003F5B2A" w:rsidRPr="00980858" w14:paraId="2E5553E4" w14:textId="77777777" w:rsidTr="00980858">
        <w:tc>
          <w:tcPr>
            <w:tcW w:w="3928" w:type="pct"/>
            <w:shd w:val="clear" w:color="auto" w:fill="DEEAF6" w:themeFill="accent1" w:themeFillTint="33"/>
          </w:tcPr>
          <w:p w14:paraId="615EBB7D" w14:textId="77777777" w:rsidR="003F5B2A" w:rsidRPr="00980858" w:rsidRDefault="003F5B2A" w:rsidP="003F5B2A">
            <w:pPr>
              <w:spacing w:before="60" w:after="60"/>
              <w:rPr>
                <w:rFonts w:ascii="Verdana" w:hAnsi="Verdana"/>
                <w:sz w:val="16"/>
                <w:szCs w:val="16"/>
              </w:rPr>
            </w:pPr>
            <w:r>
              <w:rPr>
                <w:rFonts w:ascii="Verdana" w:hAnsi="Verdana"/>
                <w:b/>
                <w:sz w:val="16"/>
                <w:szCs w:val="16"/>
              </w:rPr>
              <w:t>22</w:t>
            </w:r>
            <w:r w:rsidRPr="00980858">
              <w:rPr>
                <w:rFonts w:ascii="Verdana" w:hAnsi="Verdana"/>
                <w:b/>
                <w:sz w:val="16"/>
                <w:szCs w:val="16"/>
              </w:rPr>
              <w:t>B:</w:t>
            </w:r>
            <w:r w:rsidRPr="00980858">
              <w:rPr>
                <w:rFonts w:ascii="Verdana" w:hAnsi="Verdana"/>
                <w:sz w:val="16"/>
                <w:szCs w:val="16"/>
              </w:rPr>
              <w:t xml:space="preserve"> % of Initial Core Group meetings with parental attendance</w:t>
            </w:r>
          </w:p>
        </w:tc>
        <w:tc>
          <w:tcPr>
            <w:tcW w:w="521" w:type="pct"/>
          </w:tcPr>
          <w:p w14:paraId="0A4BA49F" w14:textId="77777777" w:rsidR="003F5B2A" w:rsidRPr="00980858" w:rsidRDefault="003F5B2A" w:rsidP="003F5B2A">
            <w:pPr>
              <w:spacing w:before="60" w:after="60"/>
              <w:jc w:val="center"/>
              <w:rPr>
                <w:rFonts w:ascii="Verdana" w:hAnsi="Verdana"/>
                <w:b/>
                <w:sz w:val="16"/>
                <w:szCs w:val="16"/>
              </w:rPr>
            </w:pPr>
          </w:p>
        </w:tc>
        <w:tc>
          <w:tcPr>
            <w:tcW w:w="551" w:type="pct"/>
          </w:tcPr>
          <w:p w14:paraId="12F7250E" w14:textId="77777777" w:rsidR="003F5B2A" w:rsidRPr="00844D4A" w:rsidRDefault="003F5B2A" w:rsidP="003F5B2A">
            <w:pPr>
              <w:spacing w:before="60" w:after="60"/>
              <w:jc w:val="center"/>
              <w:rPr>
                <w:rFonts w:ascii="Verdana" w:hAnsi="Verdana"/>
                <w:sz w:val="16"/>
                <w:szCs w:val="16"/>
              </w:rPr>
            </w:pPr>
            <w:r w:rsidRPr="00844D4A">
              <w:rPr>
                <w:rFonts w:ascii="Verdana" w:hAnsi="Verdana"/>
                <w:sz w:val="16"/>
                <w:szCs w:val="16"/>
              </w:rPr>
              <w:t>NA</w:t>
            </w:r>
          </w:p>
        </w:tc>
      </w:tr>
    </w:tbl>
    <w:p w14:paraId="1A802873" w14:textId="77777777" w:rsidR="009D73D6" w:rsidRPr="009D73D6" w:rsidRDefault="009D73D6" w:rsidP="00D704BA">
      <w:pPr>
        <w:spacing w:after="0" w:line="240" w:lineRule="auto"/>
        <w:rPr>
          <w:rFonts w:ascii="Verdana" w:hAnsi="Verdana"/>
          <w:b/>
          <w:color w:val="0070C0"/>
          <w:sz w:val="21"/>
          <w:szCs w:val="21"/>
        </w:rPr>
      </w:pPr>
      <w:r w:rsidRPr="009D73D6">
        <w:rPr>
          <w:rFonts w:ascii="Verdana" w:hAnsi="Verdana"/>
          <w:i/>
          <w:sz w:val="16"/>
          <w:szCs w:val="16"/>
        </w:rPr>
        <w:t>Note:</w:t>
      </w:r>
      <w:r w:rsidRPr="009D73D6">
        <w:rPr>
          <w:rFonts w:ascii="Verdana" w:hAnsi="Verdana"/>
          <w:sz w:val="16"/>
          <w:szCs w:val="16"/>
        </w:rPr>
        <w:t xml:space="preserve"> ‘Children’ defined as 0-1</w:t>
      </w:r>
      <w:r w:rsidR="00D02302">
        <w:rPr>
          <w:rFonts w:ascii="Verdana" w:hAnsi="Verdana"/>
          <w:sz w:val="16"/>
          <w:szCs w:val="16"/>
        </w:rPr>
        <w:t>7</w:t>
      </w:r>
      <w:r w:rsidRPr="009D73D6">
        <w:rPr>
          <w:rFonts w:ascii="Verdana" w:hAnsi="Verdana"/>
          <w:sz w:val="16"/>
          <w:szCs w:val="16"/>
        </w:rPr>
        <w:t xml:space="preserve"> year olds; SCRA data refers to April-March 20</w:t>
      </w:r>
      <w:r w:rsidR="00C8314D">
        <w:rPr>
          <w:rFonts w:ascii="Verdana" w:hAnsi="Verdana"/>
          <w:sz w:val="16"/>
          <w:szCs w:val="16"/>
        </w:rPr>
        <w:t>20</w:t>
      </w:r>
      <w:r w:rsidR="00D02302">
        <w:rPr>
          <w:rFonts w:ascii="Verdana" w:hAnsi="Verdana"/>
          <w:sz w:val="16"/>
          <w:szCs w:val="16"/>
        </w:rPr>
        <w:t>-202</w:t>
      </w:r>
      <w:r w:rsidR="00C8314D">
        <w:rPr>
          <w:rFonts w:ascii="Verdana" w:hAnsi="Verdana"/>
          <w:sz w:val="16"/>
          <w:szCs w:val="16"/>
        </w:rPr>
        <w:t>1</w:t>
      </w:r>
      <w:r w:rsidRPr="009D73D6">
        <w:rPr>
          <w:rFonts w:ascii="Verdana" w:hAnsi="Verdana"/>
          <w:sz w:val="16"/>
          <w:szCs w:val="16"/>
        </w:rPr>
        <w:t xml:space="preserve"> data</w:t>
      </w:r>
      <w:r w:rsidRPr="009D73D6">
        <w:rPr>
          <w:rFonts w:ascii="Verdana" w:hAnsi="Verdana"/>
          <w:b/>
          <w:color w:val="0070C0"/>
          <w:sz w:val="21"/>
          <w:szCs w:val="21"/>
        </w:rPr>
        <w:br w:type="page"/>
      </w:r>
    </w:p>
    <w:p w14:paraId="419C765B" w14:textId="77777777" w:rsidR="009D73D6" w:rsidRPr="009D73D6" w:rsidRDefault="009D73D6" w:rsidP="009D73D6">
      <w:pPr>
        <w:spacing w:after="0" w:line="240" w:lineRule="auto"/>
        <w:rPr>
          <w:rFonts w:ascii="Verdana" w:hAnsi="Verdana"/>
          <w:b/>
          <w:color w:val="0070C0"/>
          <w:sz w:val="21"/>
          <w:szCs w:val="21"/>
        </w:rPr>
      </w:pPr>
      <w:r w:rsidRPr="009D73D6">
        <w:rPr>
          <w:rFonts w:ascii="Verdana" w:hAnsi="Verdana"/>
          <w:b/>
          <w:color w:val="0070C0"/>
          <w:sz w:val="21"/>
          <w:szCs w:val="21"/>
        </w:rPr>
        <w:lastRenderedPageBreak/>
        <w:t xml:space="preserve">LOCAL CHILD PROTECTION PROCESS </w:t>
      </w:r>
      <w:r w:rsidRPr="009D73D6">
        <w:rPr>
          <w:rFonts w:ascii="Verdana" w:hAnsi="Verdana"/>
          <w:b/>
          <w:color w:val="0070C0"/>
          <w:sz w:val="21"/>
          <w:szCs w:val="21"/>
          <w:highlight w:val="yellow"/>
        </w:rPr>
        <w:t>ADD LOCAL MAP</w:t>
      </w:r>
    </w:p>
    <w:p w14:paraId="2A754BD7" w14:textId="77777777" w:rsidR="009D73D6" w:rsidRPr="009D73D6" w:rsidRDefault="009D73D6" w:rsidP="009D73D6">
      <w:pPr>
        <w:spacing w:after="0" w:line="240" w:lineRule="auto"/>
        <w:rPr>
          <w:rFonts w:ascii="Verdana" w:hAnsi="Verdana"/>
          <w:sz w:val="21"/>
          <w:szCs w:val="21"/>
        </w:rPr>
      </w:pPr>
      <w:r w:rsidRPr="009D73D6">
        <w:rPr>
          <w:rFonts w:ascii="Verdana" w:hAnsi="Verdana"/>
          <w:sz w:val="21"/>
          <w:szCs w:val="21"/>
        </w:rPr>
        <w:t xml:space="preserve">The diagram below shows the local children protection process, noting that many of the Minimum Dataset indicators report on key stages of this process. </w:t>
      </w:r>
    </w:p>
    <w:p w14:paraId="70EB3538" w14:textId="77777777" w:rsidR="009D73D6" w:rsidRPr="009D73D6" w:rsidRDefault="009D73D6" w:rsidP="009D73D6">
      <w:pPr>
        <w:spacing w:after="0" w:line="240" w:lineRule="auto"/>
        <w:rPr>
          <w:rFonts w:ascii="Verdana" w:hAnsi="Verdana"/>
          <w:sz w:val="21"/>
          <w:szCs w:val="21"/>
        </w:rPr>
      </w:pPr>
    </w:p>
    <w:p w14:paraId="0A659571" w14:textId="77777777" w:rsidR="009D73D6" w:rsidRPr="009D73D6" w:rsidRDefault="009D73D6" w:rsidP="009D73D6">
      <w:pPr>
        <w:spacing w:after="0" w:line="240" w:lineRule="auto"/>
        <w:rPr>
          <w:rFonts w:ascii="Verdana" w:hAnsi="Verdana"/>
          <w:sz w:val="21"/>
          <w:szCs w:val="21"/>
        </w:rPr>
      </w:pPr>
      <w:r w:rsidRPr="009D73D6">
        <w:rPr>
          <w:rFonts w:ascii="Verdana" w:hAnsi="Verdana"/>
          <w:b/>
          <w:noProof/>
          <w:color w:val="0070C0"/>
          <w:lang w:eastAsia="en-GB"/>
        </w:rPr>
        <w:drawing>
          <wp:inline distT="0" distB="0" distL="0" distR="0" wp14:anchorId="4694E5AD" wp14:editId="593C0386">
            <wp:extent cx="5094786" cy="7208875"/>
            <wp:effectExtent l="0" t="0" r="0" b="0"/>
            <wp:docPr id="12" name="Picture 12" descr="C:\Users\djb17113\AppData\Local\Microsoft\Windows\INetCache\Content.Outlook\CW7554Q5\Child Protection Process Diagram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b17113\AppData\Local\Microsoft\Windows\INetCache\Content.Outlook\CW7554Q5\Child Protection Process Diagram NE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1691" cy="7232794"/>
                    </a:xfrm>
                    <a:prstGeom prst="rect">
                      <a:avLst/>
                    </a:prstGeom>
                    <a:noFill/>
                    <a:ln>
                      <a:noFill/>
                    </a:ln>
                  </pic:spPr>
                </pic:pic>
              </a:graphicData>
            </a:graphic>
          </wp:inline>
        </w:drawing>
      </w:r>
    </w:p>
    <w:p w14:paraId="7622B955" w14:textId="77777777" w:rsidR="009D73D6" w:rsidRPr="009D73D6" w:rsidRDefault="009D73D6" w:rsidP="009D73D6">
      <w:pPr>
        <w:spacing w:after="0" w:line="240" w:lineRule="auto"/>
        <w:rPr>
          <w:rFonts w:ascii="Verdana" w:hAnsi="Verdana"/>
          <w:b/>
          <w:color w:val="0070C0"/>
          <w:sz w:val="21"/>
          <w:szCs w:val="21"/>
        </w:rPr>
      </w:pPr>
    </w:p>
    <w:p w14:paraId="2D2CF54E" w14:textId="77777777" w:rsidR="009D73D6" w:rsidRPr="009D73D6" w:rsidRDefault="009D73D6" w:rsidP="009D73D6">
      <w:pPr>
        <w:spacing w:after="0" w:line="240" w:lineRule="auto"/>
        <w:rPr>
          <w:rFonts w:ascii="Verdana" w:hAnsi="Verdana"/>
          <w:b/>
          <w:color w:val="0070C0"/>
        </w:rPr>
      </w:pPr>
      <w:r w:rsidRPr="009D73D6">
        <w:rPr>
          <w:rFonts w:ascii="Verdana" w:hAnsi="Verdana"/>
          <w:b/>
          <w:color w:val="0070C0"/>
        </w:rPr>
        <w:t xml:space="preserve"> </w:t>
      </w:r>
    </w:p>
    <w:p w14:paraId="30CB7BE4" w14:textId="77777777" w:rsidR="009D73D6" w:rsidRDefault="009D73D6" w:rsidP="002F3232">
      <w:pPr>
        <w:spacing w:after="0" w:line="240" w:lineRule="auto"/>
      </w:pPr>
    </w:p>
    <w:sectPr w:rsidR="009D73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112F"/>
    <w:multiLevelType w:val="hybridMultilevel"/>
    <w:tmpl w:val="E07CB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03114"/>
    <w:multiLevelType w:val="hybridMultilevel"/>
    <w:tmpl w:val="23DC0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371787"/>
    <w:multiLevelType w:val="hybridMultilevel"/>
    <w:tmpl w:val="AC98F9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E76632D"/>
    <w:multiLevelType w:val="hybridMultilevel"/>
    <w:tmpl w:val="EF680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136FDC"/>
    <w:multiLevelType w:val="hybridMultilevel"/>
    <w:tmpl w:val="0902D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3571B1"/>
    <w:multiLevelType w:val="hybridMultilevel"/>
    <w:tmpl w:val="B046F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5F9"/>
    <w:rsid w:val="00095282"/>
    <w:rsid w:val="000A21E8"/>
    <w:rsid w:val="000E596E"/>
    <w:rsid w:val="000E7C55"/>
    <w:rsid w:val="00116E59"/>
    <w:rsid w:val="00122CD2"/>
    <w:rsid w:val="00126302"/>
    <w:rsid w:val="00135A80"/>
    <w:rsid w:val="00182B0D"/>
    <w:rsid w:val="00195B2A"/>
    <w:rsid w:val="00197395"/>
    <w:rsid w:val="00197617"/>
    <w:rsid w:val="0019779C"/>
    <w:rsid w:val="001B1A1E"/>
    <w:rsid w:val="0021205F"/>
    <w:rsid w:val="00226421"/>
    <w:rsid w:val="0028161C"/>
    <w:rsid w:val="002E660B"/>
    <w:rsid w:val="002F3232"/>
    <w:rsid w:val="002F6E0A"/>
    <w:rsid w:val="00316D2F"/>
    <w:rsid w:val="00340210"/>
    <w:rsid w:val="00381B83"/>
    <w:rsid w:val="003B132D"/>
    <w:rsid w:val="003F5B2A"/>
    <w:rsid w:val="00421F5D"/>
    <w:rsid w:val="004746B3"/>
    <w:rsid w:val="004A592B"/>
    <w:rsid w:val="004C579E"/>
    <w:rsid w:val="004E7836"/>
    <w:rsid w:val="0050661C"/>
    <w:rsid w:val="0054145A"/>
    <w:rsid w:val="005703C3"/>
    <w:rsid w:val="005B5119"/>
    <w:rsid w:val="005F3D24"/>
    <w:rsid w:val="006511F5"/>
    <w:rsid w:val="00652258"/>
    <w:rsid w:val="00690D7D"/>
    <w:rsid w:val="006A5E63"/>
    <w:rsid w:val="006F2335"/>
    <w:rsid w:val="007C5733"/>
    <w:rsid w:val="007D7903"/>
    <w:rsid w:val="007E20B1"/>
    <w:rsid w:val="007F4753"/>
    <w:rsid w:val="00805ED5"/>
    <w:rsid w:val="00825685"/>
    <w:rsid w:val="00833A0F"/>
    <w:rsid w:val="00836D44"/>
    <w:rsid w:val="00841FE0"/>
    <w:rsid w:val="00844D4A"/>
    <w:rsid w:val="00870811"/>
    <w:rsid w:val="008765AB"/>
    <w:rsid w:val="00980858"/>
    <w:rsid w:val="009973C8"/>
    <w:rsid w:val="009A4477"/>
    <w:rsid w:val="009D310A"/>
    <w:rsid w:val="009D73D6"/>
    <w:rsid w:val="00A4009F"/>
    <w:rsid w:val="00A560E0"/>
    <w:rsid w:val="00B039A8"/>
    <w:rsid w:val="00B146CE"/>
    <w:rsid w:val="00B35A25"/>
    <w:rsid w:val="00B37967"/>
    <w:rsid w:val="00B634D1"/>
    <w:rsid w:val="00B66707"/>
    <w:rsid w:val="00B97282"/>
    <w:rsid w:val="00BC182D"/>
    <w:rsid w:val="00C46886"/>
    <w:rsid w:val="00C5756E"/>
    <w:rsid w:val="00C8314D"/>
    <w:rsid w:val="00C91B77"/>
    <w:rsid w:val="00C93E69"/>
    <w:rsid w:val="00CE0A09"/>
    <w:rsid w:val="00CE42F7"/>
    <w:rsid w:val="00D02302"/>
    <w:rsid w:val="00D139F7"/>
    <w:rsid w:val="00D3486B"/>
    <w:rsid w:val="00D53BFE"/>
    <w:rsid w:val="00D704BA"/>
    <w:rsid w:val="00DD3472"/>
    <w:rsid w:val="00E02F08"/>
    <w:rsid w:val="00E245F9"/>
    <w:rsid w:val="00E754AD"/>
    <w:rsid w:val="00EA5AC6"/>
    <w:rsid w:val="00EB1394"/>
    <w:rsid w:val="00EB24BD"/>
    <w:rsid w:val="00EC2CF1"/>
    <w:rsid w:val="00EC48F4"/>
    <w:rsid w:val="00F267F4"/>
    <w:rsid w:val="00F56896"/>
    <w:rsid w:val="00F61C6F"/>
    <w:rsid w:val="00FC04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C50C8"/>
  <w15:chartTrackingRefBased/>
  <w15:docId w15:val="{0FC91187-5BC0-4040-910D-B3AF0F062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2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3232"/>
    <w:pPr>
      <w:ind w:left="720"/>
      <w:contextualSpacing/>
    </w:pPr>
  </w:style>
  <w:style w:type="table" w:styleId="TableGrid">
    <w:name w:val="Table Grid"/>
    <w:basedOn w:val="TableNormal"/>
    <w:uiPriority w:val="39"/>
    <w:rsid w:val="002F32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35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34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634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D7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823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2538</Words>
  <Characters>14471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UOS</Company>
  <LinksUpToDate>false</LinksUpToDate>
  <CharactersWithSpaces>16976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McTier</dc:creator>
  <cp:keywords/>
  <dc:description/>
  <cp:lastModifiedBy>Jeremy Bayston</cp:lastModifiedBy>
  <cp:revision>2</cp:revision>
  <cp:lastPrinted>2022-06-10T12:06:00Z</cp:lastPrinted>
  <dcterms:created xsi:type="dcterms:W3CDTF">2022-06-14T13:20:00Z</dcterms:created>
  <dcterms:modified xsi:type="dcterms:W3CDTF">2022-06-14T13:20:00Z</dcterms:modified>
</cp:coreProperties>
</file>